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A1" w:rsidRDefault="00012BA1" w:rsidP="00012BA1">
      <w:pPr>
        <w:ind w:right="27"/>
      </w:pPr>
    </w:p>
    <w:p w:rsidR="00012BA1" w:rsidRDefault="00012BA1" w:rsidP="00012BA1">
      <w:pPr>
        <w:ind w:right="27"/>
      </w:pPr>
    </w:p>
    <w:p w:rsidR="00012BA1" w:rsidRPr="00012BA1" w:rsidRDefault="00012BA1" w:rsidP="00012BA1">
      <w:pPr>
        <w:ind w:right="27"/>
        <w:jc w:val="center"/>
        <w:rPr>
          <w:b/>
          <w:bCs/>
          <w:sz w:val="32"/>
          <w:szCs w:val="32"/>
        </w:rPr>
      </w:pPr>
      <w:r w:rsidRPr="00012BA1">
        <w:rPr>
          <w:b/>
          <w:bCs/>
          <w:sz w:val="32"/>
          <w:szCs w:val="32"/>
        </w:rPr>
        <w:t>Solo la religión puede derrotar a la nueva barbarie</w:t>
      </w:r>
    </w:p>
    <w:p w:rsidR="00012BA1" w:rsidRDefault="00012BA1" w:rsidP="00012BA1">
      <w:pPr>
        <w:ind w:right="27"/>
      </w:pPr>
    </w:p>
    <w:p w:rsidR="00012BA1" w:rsidRDefault="00012BA1" w:rsidP="00BF27EE">
      <w:pPr>
        <w:ind w:right="27"/>
        <w:jc w:val="center"/>
      </w:pPr>
      <w:r>
        <w:rPr>
          <w:rFonts w:ascii="Arial" w:hAnsi="Arial" w:cs="Arial"/>
          <w:i/>
          <w:iCs/>
          <w:sz w:val="22"/>
        </w:rPr>
        <w:t xml:space="preserve">Jonathan </w:t>
      </w:r>
      <w:proofErr w:type="spellStart"/>
      <w:r>
        <w:rPr>
          <w:rFonts w:ascii="Arial" w:hAnsi="Arial" w:cs="Arial"/>
          <w:i/>
          <w:iCs/>
          <w:sz w:val="22"/>
        </w:rPr>
        <w:t>Sacks</w:t>
      </w:r>
      <w:proofErr w:type="spellEnd"/>
      <w:r>
        <w:rPr>
          <w:rFonts w:ascii="Arial" w:hAnsi="Arial" w:cs="Arial"/>
          <w:i/>
          <w:iCs/>
          <w:sz w:val="22"/>
        </w:rPr>
        <w:t xml:space="preserve">. </w:t>
      </w:r>
      <w:r w:rsidR="00BF27EE">
        <w:rPr>
          <w:rFonts w:ascii="Arial" w:hAnsi="Arial" w:cs="Arial"/>
          <w:i/>
          <w:iCs/>
          <w:sz w:val="22"/>
        </w:rPr>
        <w:t xml:space="preserve">Gran </w:t>
      </w:r>
      <w:r>
        <w:rPr>
          <w:rFonts w:ascii="Arial" w:hAnsi="Arial" w:cs="Arial"/>
          <w:i/>
          <w:iCs/>
          <w:sz w:val="22"/>
        </w:rPr>
        <w:t xml:space="preserve">Rabino principal </w:t>
      </w:r>
      <w:r w:rsidR="00BF27EE">
        <w:rPr>
          <w:rFonts w:ascii="Arial" w:hAnsi="Arial" w:cs="Arial"/>
          <w:i/>
          <w:iCs/>
          <w:sz w:val="22"/>
        </w:rPr>
        <w:t>del Reino Unido</w:t>
      </w:r>
      <w:r>
        <w:rPr>
          <w:rFonts w:ascii="Arial" w:hAnsi="Arial" w:cs="Arial"/>
          <w:i/>
          <w:iCs/>
          <w:sz w:val="22"/>
        </w:rPr>
        <w:t>, 15 June 2013</w:t>
      </w:r>
    </w:p>
    <w:p w:rsidR="00012BA1" w:rsidRDefault="00012BA1" w:rsidP="00012BA1">
      <w:pPr>
        <w:ind w:right="27"/>
      </w:pPr>
    </w:p>
    <w:p w:rsidR="00810FF8" w:rsidRPr="00CE3D03" w:rsidRDefault="00810FF8" w:rsidP="00BF27EE">
      <w:pPr>
        <w:ind w:right="27"/>
        <w:jc w:val="both"/>
        <w:rPr>
          <w:sz w:val="22"/>
        </w:rPr>
      </w:pPr>
      <w:r w:rsidRPr="00CE3D03">
        <w:rPr>
          <w:sz w:val="22"/>
        </w:rPr>
        <w:t xml:space="preserve">Me encanta la observación </w:t>
      </w:r>
      <w:r w:rsidR="00BF27EE">
        <w:rPr>
          <w:sz w:val="22"/>
        </w:rPr>
        <w:t>de un</w:t>
      </w:r>
      <w:r w:rsidRPr="00CE3D03">
        <w:rPr>
          <w:sz w:val="22"/>
        </w:rPr>
        <w:t xml:space="preserve"> </w:t>
      </w:r>
      <w:r w:rsidR="00CF57BA">
        <w:rPr>
          <w:sz w:val="22"/>
        </w:rPr>
        <w:t>doctor</w:t>
      </w:r>
      <w:r w:rsidRPr="00CE3D03">
        <w:rPr>
          <w:sz w:val="22"/>
        </w:rPr>
        <w:t xml:space="preserve"> de Oxford </w:t>
      </w:r>
      <w:r w:rsidR="00CF57BA">
        <w:rPr>
          <w:sz w:val="22"/>
        </w:rPr>
        <w:t>acerca de otro doctor</w:t>
      </w:r>
      <w:r w:rsidRPr="00CE3D03">
        <w:rPr>
          <w:sz w:val="22"/>
        </w:rPr>
        <w:t xml:space="preserve">: </w:t>
      </w:r>
      <w:r w:rsidR="00CF57BA">
        <w:rPr>
          <w:sz w:val="22"/>
        </w:rPr>
        <w:t>“</w:t>
      </w:r>
      <w:r w:rsidRPr="00CE3D03">
        <w:rPr>
          <w:sz w:val="22"/>
        </w:rPr>
        <w:t>Es superficialmente profundo, pero en el fondo es superficial</w:t>
      </w:r>
      <w:r w:rsidR="00CF57BA">
        <w:rPr>
          <w:sz w:val="22"/>
        </w:rPr>
        <w:t>”</w:t>
      </w:r>
      <w:r w:rsidRPr="00CE3D03">
        <w:rPr>
          <w:sz w:val="22"/>
        </w:rPr>
        <w:t>. Esa frase más de una vez me ha venido a la mente al leer a los nuevos ateos. Futuros intelectuales historiadores mirarán hacia atrás con asombro el extraño fen</w:t>
      </w:r>
      <w:r w:rsidRPr="00CE3D03">
        <w:rPr>
          <w:sz w:val="22"/>
        </w:rPr>
        <w:t>ó</w:t>
      </w:r>
      <w:r w:rsidRPr="00CE3D03">
        <w:rPr>
          <w:sz w:val="22"/>
        </w:rPr>
        <w:t>meno de secularistas aparentemente inteligentes en el siglo XXI que creen que si se pudiera demo</w:t>
      </w:r>
      <w:r w:rsidRPr="00CE3D03">
        <w:rPr>
          <w:sz w:val="22"/>
        </w:rPr>
        <w:t>s</w:t>
      </w:r>
      <w:r w:rsidRPr="00CE3D03">
        <w:rPr>
          <w:sz w:val="22"/>
        </w:rPr>
        <w:t xml:space="preserve">trar que los primeros capítulos del Génesis no son literalmente ciertos, </w:t>
      </w:r>
      <w:r w:rsidR="00BF27EE">
        <w:rPr>
          <w:sz w:val="22"/>
        </w:rPr>
        <w:t xml:space="preserve">o </w:t>
      </w:r>
      <w:r w:rsidRPr="00CE3D03">
        <w:rPr>
          <w:sz w:val="22"/>
        </w:rPr>
        <w:t>que el universo tiene más de 6.000 años de antigüedad o que puede haber otras explicaciones para el arco iris distintas de la de ser un signo del Pacto de Dios después del Diluvio, el conjunto de creencias religiosas de la humanidad se derru</w:t>
      </w:r>
      <w:r w:rsidRPr="00CE3D03">
        <w:rPr>
          <w:sz w:val="22"/>
        </w:rPr>
        <w:t>m</w:t>
      </w:r>
      <w:r w:rsidRPr="00CE3D03">
        <w:rPr>
          <w:sz w:val="22"/>
        </w:rPr>
        <w:t>baría como un castillo de naipes y quedaría un mundo sereno de racionalistas no creyentes que se lleva</w:t>
      </w:r>
      <w:r w:rsidR="00BF27EE">
        <w:rPr>
          <w:sz w:val="22"/>
        </w:rPr>
        <w:softHyphen/>
      </w:r>
      <w:r w:rsidRPr="00CE3D03">
        <w:rPr>
          <w:sz w:val="22"/>
        </w:rPr>
        <w:t>r</w:t>
      </w:r>
      <w:r w:rsidRPr="00CE3D03">
        <w:rPr>
          <w:sz w:val="22"/>
        </w:rPr>
        <w:t>ían muy bien el uno con el otro.</w:t>
      </w:r>
    </w:p>
    <w:p w:rsidR="00810FF8" w:rsidRPr="00CE3D03" w:rsidRDefault="00810FF8" w:rsidP="00CF57BA">
      <w:pPr>
        <w:ind w:right="27"/>
        <w:jc w:val="both"/>
        <w:rPr>
          <w:sz w:val="22"/>
        </w:rPr>
      </w:pPr>
      <w:r w:rsidRPr="00CE3D03">
        <w:rPr>
          <w:sz w:val="22"/>
        </w:rPr>
        <w:t>¿</w:t>
      </w:r>
      <w:r w:rsidR="00CE3D03">
        <w:rPr>
          <w:sz w:val="22"/>
        </w:rPr>
        <w:t>Y</w:t>
      </w:r>
      <w:r w:rsidRPr="00CE3D03">
        <w:rPr>
          <w:sz w:val="22"/>
        </w:rPr>
        <w:t xml:space="preserve"> dónde queda la profundidad intelectual de los ateos serios, la contundencia de </w:t>
      </w:r>
      <w:proofErr w:type="spellStart"/>
      <w:r w:rsidRPr="00CE3D03">
        <w:rPr>
          <w:sz w:val="22"/>
        </w:rPr>
        <w:t>Hobbes</w:t>
      </w:r>
      <w:proofErr w:type="spellEnd"/>
      <w:r w:rsidRPr="00CE3D03">
        <w:rPr>
          <w:sz w:val="22"/>
        </w:rPr>
        <w:t>, la p</w:t>
      </w:r>
      <w:r w:rsidRPr="00CE3D03">
        <w:rPr>
          <w:sz w:val="22"/>
        </w:rPr>
        <w:t>a</w:t>
      </w:r>
      <w:r w:rsidRPr="00CE3D03">
        <w:rPr>
          <w:sz w:val="22"/>
        </w:rPr>
        <w:t xml:space="preserve">sión de </w:t>
      </w:r>
      <w:proofErr w:type="spellStart"/>
      <w:r w:rsidRPr="00CE3D03">
        <w:rPr>
          <w:sz w:val="22"/>
        </w:rPr>
        <w:t>Spinoza</w:t>
      </w:r>
      <w:proofErr w:type="spellEnd"/>
      <w:r w:rsidRPr="00CE3D03">
        <w:rPr>
          <w:sz w:val="22"/>
        </w:rPr>
        <w:t xml:space="preserve">, el ingenio de Voltaire, la profundidad rompedora de Nietzsche? ¿Dónde </w:t>
      </w:r>
      <w:r w:rsidR="00CF57BA">
        <w:rPr>
          <w:sz w:val="22"/>
        </w:rPr>
        <w:t>queda el</w:t>
      </w:r>
      <w:r w:rsidRPr="00CE3D03">
        <w:rPr>
          <w:sz w:val="22"/>
        </w:rPr>
        <w:t xml:space="preserve"> más </w:t>
      </w:r>
      <w:r w:rsidR="00CF57BA">
        <w:rPr>
          <w:sz w:val="22"/>
        </w:rPr>
        <w:t>remoto recuerdo</w:t>
      </w:r>
      <w:r w:rsidRPr="00CE3D03">
        <w:rPr>
          <w:sz w:val="22"/>
        </w:rPr>
        <w:t xml:space="preserve"> de que han lidiado con verdaderos problemas, que no tienen nada que ver con la cie</w:t>
      </w:r>
      <w:r w:rsidRPr="00CE3D03">
        <w:rPr>
          <w:sz w:val="22"/>
        </w:rPr>
        <w:t>n</w:t>
      </w:r>
      <w:r w:rsidRPr="00CE3D03">
        <w:rPr>
          <w:sz w:val="22"/>
        </w:rPr>
        <w:t xml:space="preserve">cia </w:t>
      </w:r>
      <w:r w:rsidR="00CF57BA">
        <w:rPr>
          <w:sz w:val="22"/>
        </w:rPr>
        <w:t>ni con</w:t>
      </w:r>
      <w:r w:rsidRPr="00CE3D03">
        <w:rPr>
          <w:sz w:val="22"/>
        </w:rPr>
        <w:t xml:space="preserve"> el significado de las escrituras </w:t>
      </w:r>
      <w:r w:rsidR="00CF57BA">
        <w:rPr>
          <w:sz w:val="22"/>
        </w:rPr>
        <w:t>ni</w:t>
      </w:r>
      <w:r w:rsidRPr="00CE3D03">
        <w:rPr>
          <w:sz w:val="22"/>
        </w:rPr>
        <w:t xml:space="preserve"> </w:t>
      </w:r>
      <w:r w:rsidR="00CF57BA">
        <w:rPr>
          <w:sz w:val="22"/>
        </w:rPr>
        <w:t xml:space="preserve">con </w:t>
      </w:r>
      <w:r w:rsidRPr="00CE3D03">
        <w:rPr>
          <w:sz w:val="22"/>
        </w:rPr>
        <w:t xml:space="preserve">todo lo relacionado con </w:t>
      </w:r>
      <w:r w:rsidR="00CF57BA">
        <w:rPr>
          <w:sz w:val="22"/>
        </w:rPr>
        <w:t>su</w:t>
      </w:r>
      <w:r w:rsidRPr="00CE3D03">
        <w:rPr>
          <w:sz w:val="22"/>
        </w:rPr>
        <w:t xml:space="preserve"> significado literal sino más bien con la existencia o no existencia de un orden moral objetivo, la verdad o la falsedad de la idea de libertad humana y la capacidad o incapacidad de la sociedad para sobrevivir sin los rituales, relatos y prácticas compartidas que crean y mantienen el vínculo social? Un área significativa del discurso int</w:t>
      </w:r>
      <w:r w:rsidRPr="00CE3D03">
        <w:rPr>
          <w:sz w:val="22"/>
        </w:rPr>
        <w:t>e</w:t>
      </w:r>
      <w:r w:rsidRPr="00CE3D03">
        <w:rPr>
          <w:sz w:val="22"/>
        </w:rPr>
        <w:t xml:space="preserve">lectual, la condición humana </w:t>
      </w:r>
      <w:r w:rsidRPr="00CE3D03">
        <w:rPr>
          <w:i/>
          <w:iCs/>
          <w:sz w:val="22"/>
        </w:rPr>
        <w:t xml:space="preserve">sub </w:t>
      </w:r>
      <w:proofErr w:type="spellStart"/>
      <w:r w:rsidRPr="00CE3D03">
        <w:rPr>
          <w:i/>
          <w:iCs/>
          <w:sz w:val="22"/>
        </w:rPr>
        <w:t>specie</w:t>
      </w:r>
      <w:proofErr w:type="spellEnd"/>
      <w:r w:rsidRPr="00CE3D03">
        <w:rPr>
          <w:i/>
          <w:iCs/>
          <w:sz w:val="22"/>
        </w:rPr>
        <w:t xml:space="preserve"> </w:t>
      </w:r>
      <w:proofErr w:type="spellStart"/>
      <w:r w:rsidRPr="00CE3D03">
        <w:rPr>
          <w:i/>
          <w:iCs/>
          <w:sz w:val="22"/>
        </w:rPr>
        <w:t>aeternitatis</w:t>
      </w:r>
      <w:proofErr w:type="spellEnd"/>
      <w:r w:rsidRPr="00CE3D03">
        <w:rPr>
          <w:sz w:val="22"/>
        </w:rPr>
        <w:t>, ha enmudecido para ser simplemente debate esc</w:t>
      </w:r>
      <w:r w:rsidRPr="00CE3D03">
        <w:rPr>
          <w:sz w:val="22"/>
        </w:rPr>
        <w:t>o</w:t>
      </w:r>
      <w:r w:rsidRPr="00CE3D03">
        <w:rPr>
          <w:sz w:val="22"/>
        </w:rPr>
        <w:t xml:space="preserve">lar sobre la sociedad. </w:t>
      </w:r>
    </w:p>
    <w:p w:rsidR="00B510FC" w:rsidRPr="00CE3D03" w:rsidRDefault="00810FF8" w:rsidP="00CF57BA">
      <w:pPr>
        <w:ind w:right="27"/>
        <w:jc w:val="both"/>
        <w:rPr>
          <w:sz w:val="22"/>
        </w:rPr>
      </w:pPr>
      <w:r w:rsidRPr="00CE3D03">
        <w:rPr>
          <w:sz w:val="22"/>
        </w:rPr>
        <w:t xml:space="preserve">¿Importa? ¿No deberíamos aceptar que así como hay algunas personas que son sordas para la música o que carecen de sentido del humor, hay también otras que simplemente no entienden de qué va el libro de los Salmos, carecen de un sentido de trascendencia o </w:t>
      </w:r>
      <w:r w:rsidR="00B510FC" w:rsidRPr="00CE3D03">
        <w:rPr>
          <w:sz w:val="22"/>
        </w:rPr>
        <w:t>d</w:t>
      </w:r>
      <w:r w:rsidRPr="00CE3D03">
        <w:rPr>
          <w:sz w:val="22"/>
        </w:rPr>
        <w:t xml:space="preserve">el milagro </w:t>
      </w:r>
      <w:r w:rsidR="00B510FC" w:rsidRPr="00CE3D03">
        <w:rPr>
          <w:sz w:val="22"/>
        </w:rPr>
        <w:t xml:space="preserve">que supone </w:t>
      </w:r>
      <w:r w:rsidR="00CF57BA">
        <w:rPr>
          <w:sz w:val="22"/>
        </w:rPr>
        <w:t>la existencia</w:t>
      </w:r>
      <w:r w:rsidRPr="00CE3D03">
        <w:rPr>
          <w:sz w:val="22"/>
        </w:rPr>
        <w:t xml:space="preserve">, que no entienden la vida humana como un drama de amor y perdón, </w:t>
      </w:r>
      <w:r w:rsidR="00B510FC" w:rsidRPr="00CE3D03">
        <w:rPr>
          <w:sz w:val="22"/>
        </w:rPr>
        <w:t>ni</w:t>
      </w:r>
      <w:r w:rsidRPr="00CE3D03">
        <w:rPr>
          <w:sz w:val="22"/>
        </w:rPr>
        <w:t xml:space="preserve"> se mueve</w:t>
      </w:r>
      <w:r w:rsidR="00B510FC" w:rsidRPr="00CE3D03">
        <w:rPr>
          <w:sz w:val="22"/>
        </w:rPr>
        <w:t>n</w:t>
      </w:r>
      <w:r w:rsidRPr="00CE3D03">
        <w:rPr>
          <w:sz w:val="22"/>
        </w:rPr>
        <w:t xml:space="preserve"> a orar </w:t>
      </w:r>
      <w:r w:rsidR="00B510FC" w:rsidRPr="00CE3D03">
        <w:rPr>
          <w:sz w:val="22"/>
        </w:rPr>
        <w:t>pidiendo perdón o dando gracias</w:t>
      </w:r>
      <w:r w:rsidRPr="00CE3D03">
        <w:rPr>
          <w:sz w:val="22"/>
        </w:rPr>
        <w:t xml:space="preserve">? </w:t>
      </w:r>
      <w:r w:rsidR="00B510FC" w:rsidRPr="00CE3D03">
        <w:rPr>
          <w:sz w:val="22"/>
        </w:rPr>
        <w:t>A a</w:t>
      </w:r>
      <w:r w:rsidRPr="00CE3D03">
        <w:rPr>
          <w:sz w:val="22"/>
        </w:rPr>
        <w:t xml:space="preserve">lgunas personas </w:t>
      </w:r>
      <w:r w:rsidR="00B510FC" w:rsidRPr="00CE3D03">
        <w:rPr>
          <w:sz w:val="22"/>
        </w:rPr>
        <w:t>les va la religión y a</w:t>
      </w:r>
      <w:r w:rsidRPr="00CE3D03">
        <w:rPr>
          <w:sz w:val="22"/>
        </w:rPr>
        <w:t xml:space="preserve"> otr</w:t>
      </w:r>
      <w:r w:rsidR="00B510FC" w:rsidRPr="00CE3D03">
        <w:rPr>
          <w:sz w:val="22"/>
        </w:rPr>
        <w:t>a</w:t>
      </w:r>
      <w:r w:rsidRPr="00CE3D03">
        <w:rPr>
          <w:sz w:val="22"/>
        </w:rPr>
        <w:t xml:space="preserve">s no. ¿Por qué no dejarlo </w:t>
      </w:r>
      <w:r w:rsidR="00B510FC" w:rsidRPr="00CE3D03">
        <w:rPr>
          <w:sz w:val="22"/>
        </w:rPr>
        <w:t>ahí</w:t>
      </w:r>
      <w:r w:rsidRPr="00CE3D03">
        <w:rPr>
          <w:sz w:val="22"/>
        </w:rPr>
        <w:t xml:space="preserve">? </w:t>
      </w:r>
    </w:p>
    <w:p w:rsidR="00B510FC" w:rsidRPr="00CE3D03" w:rsidRDefault="00810FF8" w:rsidP="00CF57BA">
      <w:pPr>
        <w:ind w:right="27"/>
        <w:jc w:val="both"/>
        <w:rPr>
          <w:sz w:val="22"/>
        </w:rPr>
      </w:pPr>
      <w:r w:rsidRPr="00CE3D03">
        <w:rPr>
          <w:sz w:val="22"/>
        </w:rPr>
        <w:t>Muy bien, tal vez. Pero no</w:t>
      </w:r>
      <w:r w:rsidR="00B510FC" w:rsidRPr="00CE3D03">
        <w:rPr>
          <w:sz w:val="22"/>
        </w:rPr>
        <w:t xml:space="preserve"> </w:t>
      </w:r>
      <w:r w:rsidRPr="00CE3D03">
        <w:rPr>
          <w:sz w:val="22"/>
        </w:rPr>
        <w:t>los lectores de</w:t>
      </w:r>
      <w:r w:rsidR="00B510FC" w:rsidRPr="00CE3D03">
        <w:rPr>
          <w:sz w:val="22"/>
        </w:rPr>
        <w:t xml:space="preserve"> la Revista</w:t>
      </w:r>
      <w:r w:rsidRPr="00CE3D03">
        <w:rPr>
          <w:sz w:val="22"/>
        </w:rPr>
        <w:t xml:space="preserve"> </w:t>
      </w:r>
      <w:r w:rsidR="00B510FC" w:rsidRPr="00CE3D03">
        <w:rPr>
          <w:sz w:val="22"/>
        </w:rPr>
        <w:t xml:space="preserve">“El </w:t>
      </w:r>
      <w:r w:rsidRPr="00CE3D03">
        <w:rPr>
          <w:sz w:val="22"/>
        </w:rPr>
        <w:t>espectador</w:t>
      </w:r>
      <w:r w:rsidR="00B510FC" w:rsidRPr="00CE3D03">
        <w:rPr>
          <w:sz w:val="22"/>
        </w:rPr>
        <w:t>”</w:t>
      </w:r>
      <w:r w:rsidRPr="00CE3D03">
        <w:rPr>
          <w:sz w:val="22"/>
        </w:rPr>
        <w:t>, porque la religión tiene co</w:t>
      </w:r>
      <w:r w:rsidRPr="00CE3D03">
        <w:rPr>
          <w:sz w:val="22"/>
        </w:rPr>
        <w:t>n</w:t>
      </w:r>
      <w:r w:rsidRPr="00CE3D03">
        <w:rPr>
          <w:sz w:val="22"/>
        </w:rPr>
        <w:t xml:space="preserve">secuencias </w:t>
      </w:r>
      <w:r w:rsidR="00B510FC" w:rsidRPr="00CE3D03">
        <w:rPr>
          <w:sz w:val="22"/>
        </w:rPr>
        <w:t xml:space="preserve">sociales, </w:t>
      </w:r>
      <w:r w:rsidRPr="00CE3D03">
        <w:rPr>
          <w:sz w:val="22"/>
        </w:rPr>
        <w:t>culturales y políticas, y se puede esperar que los cimientos de la civilización occ</w:t>
      </w:r>
      <w:r w:rsidRPr="00CE3D03">
        <w:rPr>
          <w:sz w:val="22"/>
        </w:rPr>
        <w:t>i</w:t>
      </w:r>
      <w:r w:rsidRPr="00CE3D03">
        <w:rPr>
          <w:sz w:val="22"/>
        </w:rPr>
        <w:t xml:space="preserve">dental </w:t>
      </w:r>
      <w:r w:rsidR="00B510FC" w:rsidRPr="00CE3D03">
        <w:rPr>
          <w:sz w:val="22"/>
        </w:rPr>
        <w:t xml:space="preserve">se desmoronen </w:t>
      </w:r>
      <w:r w:rsidR="00CF57BA">
        <w:rPr>
          <w:sz w:val="22"/>
        </w:rPr>
        <w:t>mientras que</w:t>
      </w:r>
      <w:r w:rsidR="00B510FC" w:rsidRPr="00CE3D03">
        <w:rPr>
          <w:sz w:val="22"/>
        </w:rPr>
        <w:t xml:space="preserve"> </w:t>
      </w:r>
      <w:r w:rsidRPr="00CE3D03">
        <w:rPr>
          <w:sz w:val="22"/>
        </w:rPr>
        <w:t>el resto del edificio</w:t>
      </w:r>
      <w:r w:rsidR="00CF57BA">
        <w:rPr>
          <w:sz w:val="22"/>
        </w:rPr>
        <w:t xml:space="preserve"> queda intacto</w:t>
      </w:r>
      <w:r w:rsidRPr="00CE3D03">
        <w:rPr>
          <w:sz w:val="22"/>
        </w:rPr>
        <w:t xml:space="preserve">. Eso </w:t>
      </w:r>
      <w:r w:rsidR="00CF57BA">
        <w:rPr>
          <w:sz w:val="22"/>
        </w:rPr>
        <w:t>lo</w:t>
      </w:r>
      <w:r w:rsidRPr="00CE3D03">
        <w:rPr>
          <w:sz w:val="22"/>
        </w:rPr>
        <w:t xml:space="preserve"> </w:t>
      </w:r>
      <w:r w:rsidR="00B510FC" w:rsidRPr="00CE3D03">
        <w:rPr>
          <w:sz w:val="22"/>
        </w:rPr>
        <w:t>entendió</w:t>
      </w:r>
      <w:r w:rsidRPr="00CE3D03">
        <w:rPr>
          <w:sz w:val="22"/>
        </w:rPr>
        <w:t xml:space="preserve"> el mayor de todos los ateos, Nietzsche, con aterradora claridad </w:t>
      </w:r>
      <w:r w:rsidR="00CF57BA">
        <w:rPr>
          <w:sz w:val="22"/>
        </w:rPr>
        <w:t>pero</w:t>
      </w:r>
      <w:r w:rsidRPr="00CE3D03">
        <w:rPr>
          <w:sz w:val="22"/>
        </w:rPr>
        <w:t xml:space="preserve"> su</w:t>
      </w:r>
      <w:r w:rsidR="00B510FC" w:rsidRPr="00CE3D03">
        <w:rPr>
          <w:sz w:val="22"/>
        </w:rPr>
        <w:t>s</w:t>
      </w:r>
      <w:r w:rsidRPr="00CE3D03">
        <w:rPr>
          <w:sz w:val="22"/>
        </w:rPr>
        <w:t xml:space="preserve"> </w:t>
      </w:r>
      <w:r w:rsidR="00B510FC" w:rsidRPr="00CE3D03">
        <w:rPr>
          <w:sz w:val="22"/>
        </w:rPr>
        <w:t>últimos</w:t>
      </w:r>
      <w:r w:rsidRPr="00CE3D03">
        <w:rPr>
          <w:sz w:val="22"/>
        </w:rPr>
        <w:t xml:space="preserve"> sucesores </w:t>
      </w:r>
      <w:r w:rsidR="00B510FC" w:rsidRPr="00CE3D03">
        <w:rPr>
          <w:sz w:val="22"/>
        </w:rPr>
        <w:t xml:space="preserve">no </w:t>
      </w:r>
      <w:r w:rsidR="00CF57BA">
        <w:rPr>
          <w:sz w:val="22"/>
        </w:rPr>
        <w:t xml:space="preserve">lo </w:t>
      </w:r>
      <w:r w:rsidR="00B510FC" w:rsidRPr="00CE3D03">
        <w:rPr>
          <w:sz w:val="22"/>
        </w:rPr>
        <w:t>han entendido</w:t>
      </w:r>
      <w:r w:rsidRPr="00CE3D03">
        <w:rPr>
          <w:sz w:val="22"/>
        </w:rPr>
        <w:t xml:space="preserve"> en absoluto. </w:t>
      </w:r>
    </w:p>
    <w:p w:rsidR="00E63568" w:rsidRPr="00CE3D03" w:rsidRDefault="00B510FC" w:rsidP="00CF57BA">
      <w:pPr>
        <w:ind w:right="27"/>
        <w:jc w:val="both"/>
        <w:rPr>
          <w:sz w:val="22"/>
        </w:rPr>
      </w:pPr>
      <w:r w:rsidRPr="00CE3D03">
        <w:rPr>
          <w:sz w:val="22"/>
        </w:rPr>
        <w:t xml:space="preserve">Una y </w:t>
      </w:r>
      <w:r w:rsidR="00810FF8" w:rsidRPr="00CE3D03">
        <w:rPr>
          <w:sz w:val="22"/>
        </w:rPr>
        <w:t xml:space="preserve">otra vez en sus </w:t>
      </w:r>
      <w:r w:rsidRPr="00CE3D03">
        <w:rPr>
          <w:sz w:val="22"/>
        </w:rPr>
        <w:t xml:space="preserve">últimos </w:t>
      </w:r>
      <w:r w:rsidR="00810FF8" w:rsidRPr="00CE3D03">
        <w:rPr>
          <w:sz w:val="22"/>
        </w:rPr>
        <w:t xml:space="preserve">escritos </w:t>
      </w:r>
      <w:r w:rsidRPr="00CE3D03">
        <w:rPr>
          <w:sz w:val="22"/>
        </w:rPr>
        <w:t>Nietzsche</w:t>
      </w:r>
      <w:r w:rsidR="00810FF8" w:rsidRPr="00CE3D03">
        <w:rPr>
          <w:sz w:val="22"/>
        </w:rPr>
        <w:t xml:space="preserve"> nos dice que </w:t>
      </w:r>
      <w:r w:rsidR="00CF57BA">
        <w:rPr>
          <w:sz w:val="22"/>
        </w:rPr>
        <w:t xml:space="preserve">la pérdida de </w:t>
      </w:r>
      <w:r w:rsidR="00810FF8" w:rsidRPr="00CE3D03">
        <w:rPr>
          <w:sz w:val="22"/>
        </w:rPr>
        <w:t xml:space="preserve">la fe cristiana </w:t>
      </w:r>
      <w:r w:rsidR="00CF57BA">
        <w:rPr>
          <w:sz w:val="22"/>
        </w:rPr>
        <w:t>s</w:t>
      </w:r>
      <w:r w:rsidR="00CF57BA">
        <w:rPr>
          <w:sz w:val="22"/>
        </w:rPr>
        <w:t>u</w:t>
      </w:r>
      <w:r w:rsidR="00CF57BA">
        <w:rPr>
          <w:sz w:val="22"/>
        </w:rPr>
        <w:t>pondrá</w:t>
      </w:r>
      <w:r w:rsidR="00810FF8" w:rsidRPr="00CE3D03">
        <w:rPr>
          <w:sz w:val="22"/>
        </w:rPr>
        <w:t xml:space="preserve"> </w:t>
      </w:r>
      <w:r w:rsidRPr="00CE3D03">
        <w:rPr>
          <w:sz w:val="22"/>
        </w:rPr>
        <w:t xml:space="preserve">también </w:t>
      </w:r>
      <w:r w:rsidR="00CF57BA">
        <w:rPr>
          <w:sz w:val="22"/>
        </w:rPr>
        <w:t xml:space="preserve">el abandono de </w:t>
      </w:r>
      <w:r w:rsidR="00810FF8" w:rsidRPr="00CE3D03">
        <w:rPr>
          <w:sz w:val="22"/>
        </w:rPr>
        <w:t xml:space="preserve">la moral cristiana. </w:t>
      </w:r>
      <w:r w:rsidRPr="00CE3D03">
        <w:rPr>
          <w:sz w:val="22"/>
        </w:rPr>
        <w:t>Ya no tendrá sentido el “</w:t>
      </w:r>
      <w:r w:rsidR="00810FF8" w:rsidRPr="00CE3D03">
        <w:rPr>
          <w:sz w:val="22"/>
        </w:rPr>
        <w:t xml:space="preserve">ama a tu prójimo como a ti mismo"; su lugar </w:t>
      </w:r>
      <w:r w:rsidRPr="00CE3D03">
        <w:rPr>
          <w:sz w:val="22"/>
        </w:rPr>
        <w:t xml:space="preserve">lo ocupará la </w:t>
      </w:r>
      <w:r w:rsidR="00810FF8" w:rsidRPr="00CE3D03">
        <w:rPr>
          <w:sz w:val="22"/>
        </w:rPr>
        <w:t xml:space="preserve">voluntad de poder. No más </w:t>
      </w:r>
      <w:r w:rsidRPr="00CE3D03">
        <w:rPr>
          <w:sz w:val="22"/>
        </w:rPr>
        <w:t>mandamientos del tipo “No harás</w:t>
      </w:r>
      <w:r w:rsidR="00CF57BA">
        <w:rPr>
          <w:sz w:val="22"/>
        </w:rPr>
        <w:t>”</w:t>
      </w:r>
      <w:r w:rsidRPr="00CE3D03">
        <w:rPr>
          <w:sz w:val="22"/>
        </w:rPr>
        <w:t xml:space="preserve">. La gente vivirá </w:t>
      </w:r>
      <w:r w:rsidR="00810FF8" w:rsidRPr="00CE3D03">
        <w:rPr>
          <w:sz w:val="22"/>
        </w:rPr>
        <w:t xml:space="preserve"> en cambio </w:t>
      </w:r>
      <w:r w:rsidRPr="00CE3D03">
        <w:rPr>
          <w:sz w:val="22"/>
        </w:rPr>
        <w:t>según</w:t>
      </w:r>
      <w:r w:rsidR="00810FF8" w:rsidRPr="00CE3D03">
        <w:rPr>
          <w:sz w:val="22"/>
        </w:rPr>
        <w:t xml:space="preserve"> la ley de la naturaleza</w:t>
      </w:r>
      <w:r w:rsidRPr="00CE3D03">
        <w:rPr>
          <w:sz w:val="22"/>
        </w:rPr>
        <w:t xml:space="preserve"> en la que</w:t>
      </w:r>
      <w:r w:rsidR="00810FF8" w:rsidRPr="00CE3D03">
        <w:rPr>
          <w:sz w:val="22"/>
        </w:rPr>
        <w:t xml:space="preserve"> el fuerte domina o elimina a los débiles. "Un acto de lesiones, violencia, explotación o la destrucción no puede ser </w:t>
      </w:r>
      <w:r w:rsidRPr="00CE3D03">
        <w:rPr>
          <w:sz w:val="22"/>
        </w:rPr>
        <w:t>injusto”, porque esencialmente la vida funciona de un modo lesivo, violento, explotador y destructivo- Nietzsche no era antisemita. Pero hay pasajes en sus escritos en los que casi llega a justificar el Holocausto.</w:t>
      </w:r>
    </w:p>
    <w:p w:rsidR="00B34BDA" w:rsidRPr="00CE3D03" w:rsidRDefault="00B510FC" w:rsidP="00CF57BA">
      <w:pPr>
        <w:ind w:right="27"/>
        <w:jc w:val="both"/>
        <w:rPr>
          <w:sz w:val="22"/>
        </w:rPr>
      </w:pPr>
      <w:r w:rsidRPr="00CE3D03">
        <w:rPr>
          <w:sz w:val="22"/>
        </w:rPr>
        <w:t xml:space="preserve">Esto tenía nada que ver con él personalmente </w:t>
      </w:r>
      <w:r w:rsidR="00CF57BA">
        <w:rPr>
          <w:sz w:val="22"/>
        </w:rPr>
        <w:t>pero sí tiene</w:t>
      </w:r>
      <w:r w:rsidRPr="00CE3D03">
        <w:rPr>
          <w:sz w:val="22"/>
        </w:rPr>
        <w:t xml:space="preserve"> </w:t>
      </w:r>
      <w:r w:rsidR="000377F7" w:rsidRPr="00CE3D03">
        <w:rPr>
          <w:sz w:val="22"/>
        </w:rPr>
        <w:t>mucho que ver con la</w:t>
      </w:r>
      <w:r w:rsidRPr="00CE3D03">
        <w:rPr>
          <w:sz w:val="22"/>
        </w:rPr>
        <w:t xml:space="preserve"> con la lógica de </w:t>
      </w:r>
      <w:r w:rsidR="000377F7" w:rsidRPr="00CE3D03">
        <w:rPr>
          <w:sz w:val="22"/>
        </w:rPr>
        <w:t xml:space="preserve">la pérdida de la ética </w:t>
      </w:r>
      <w:r w:rsidRPr="00CE3D03">
        <w:rPr>
          <w:sz w:val="22"/>
        </w:rPr>
        <w:t xml:space="preserve">cristiana </w:t>
      </w:r>
      <w:r w:rsidR="000377F7" w:rsidRPr="00CE3D03">
        <w:rPr>
          <w:sz w:val="22"/>
        </w:rPr>
        <w:t>en</w:t>
      </w:r>
      <w:r w:rsidRPr="00CE3D03">
        <w:rPr>
          <w:sz w:val="22"/>
        </w:rPr>
        <w:t xml:space="preserve"> Europa. Ya en 1843, un año antes del nacimiento de Nietzsche, Hei</w:t>
      </w:r>
      <w:r w:rsidRPr="00CE3D03">
        <w:rPr>
          <w:sz w:val="22"/>
        </w:rPr>
        <w:t>n</w:t>
      </w:r>
      <w:r w:rsidRPr="00CE3D03">
        <w:rPr>
          <w:sz w:val="22"/>
        </w:rPr>
        <w:t xml:space="preserve">rich </w:t>
      </w:r>
      <w:proofErr w:type="spellStart"/>
      <w:r w:rsidRPr="00CE3D03">
        <w:rPr>
          <w:sz w:val="22"/>
        </w:rPr>
        <w:t>Heine</w:t>
      </w:r>
      <w:proofErr w:type="spellEnd"/>
      <w:r w:rsidRPr="00CE3D03">
        <w:rPr>
          <w:sz w:val="22"/>
        </w:rPr>
        <w:t xml:space="preserve"> escribió</w:t>
      </w:r>
      <w:r w:rsidR="00CF57BA">
        <w:rPr>
          <w:sz w:val="22"/>
        </w:rPr>
        <w:t>:</w:t>
      </w:r>
      <w:r w:rsidRPr="00CE3D03">
        <w:rPr>
          <w:sz w:val="22"/>
        </w:rPr>
        <w:t xml:space="preserve"> </w:t>
      </w:r>
      <w:r w:rsidR="00CF57BA">
        <w:rPr>
          <w:sz w:val="22"/>
        </w:rPr>
        <w:t>“V</w:t>
      </w:r>
      <w:r w:rsidR="000377F7" w:rsidRPr="00CE3D03">
        <w:rPr>
          <w:sz w:val="22"/>
        </w:rPr>
        <w:t xml:space="preserve">a a tener lugar </w:t>
      </w:r>
      <w:r w:rsidRPr="00CE3D03">
        <w:rPr>
          <w:sz w:val="22"/>
        </w:rPr>
        <w:t xml:space="preserve">en Alemania </w:t>
      </w:r>
      <w:r w:rsidR="000377F7" w:rsidRPr="00CE3D03">
        <w:rPr>
          <w:sz w:val="22"/>
        </w:rPr>
        <w:t xml:space="preserve">un drama tal </w:t>
      </w:r>
      <w:r w:rsidR="00CF57BA">
        <w:rPr>
          <w:sz w:val="22"/>
        </w:rPr>
        <w:t xml:space="preserve">que </w:t>
      </w:r>
      <w:r w:rsidR="000377F7" w:rsidRPr="00CE3D03">
        <w:rPr>
          <w:sz w:val="22"/>
        </w:rPr>
        <w:t>comparada con él</w:t>
      </w:r>
      <w:r w:rsidRPr="00CE3D03">
        <w:rPr>
          <w:sz w:val="22"/>
        </w:rPr>
        <w:t xml:space="preserve"> la revolución francesa parecerá un idilio inofensivo. </w:t>
      </w:r>
      <w:r w:rsidR="000377F7" w:rsidRPr="00CE3D03">
        <w:rPr>
          <w:sz w:val="22"/>
        </w:rPr>
        <w:t xml:space="preserve">El </w:t>
      </w:r>
      <w:r w:rsidRPr="00CE3D03">
        <w:rPr>
          <w:sz w:val="22"/>
        </w:rPr>
        <w:t>Cristianismo refren</w:t>
      </w:r>
      <w:r w:rsidR="000377F7" w:rsidRPr="00CE3D03">
        <w:rPr>
          <w:sz w:val="22"/>
        </w:rPr>
        <w:t>ó</w:t>
      </w:r>
      <w:r w:rsidRPr="00CE3D03">
        <w:rPr>
          <w:sz w:val="22"/>
        </w:rPr>
        <w:t xml:space="preserve"> el ardor marcial de los alemanes durante un tiempo pero no </w:t>
      </w:r>
      <w:r w:rsidR="000377F7" w:rsidRPr="00CE3D03">
        <w:rPr>
          <w:sz w:val="22"/>
        </w:rPr>
        <w:t xml:space="preserve">lo </w:t>
      </w:r>
      <w:r w:rsidRPr="00CE3D03">
        <w:rPr>
          <w:sz w:val="22"/>
        </w:rPr>
        <w:t>destruyó</w:t>
      </w:r>
      <w:r w:rsidR="000377F7" w:rsidRPr="00CE3D03">
        <w:rPr>
          <w:sz w:val="22"/>
        </w:rPr>
        <w:t>;</w:t>
      </w:r>
      <w:r w:rsidRPr="00CE3D03">
        <w:rPr>
          <w:sz w:val="22"/>
        </w:rPr>
        <w:t xml:space="preserve"> una vez que </w:t>
      </w:r>
      <w:r w:rsidR="000377F7" w:rsidRPr="00CE3D03">
        <w:rPr>
          <w:sz w:val="22"/>
        </w:rPr>
        <w:t>ese</w:t>
      </w:r>
      <w:r w:rsidRPr="00CE3D03">
        <w:rPr>
          <w:sz w:val="22"/>
        </w:rPr>
        <w:t xml:space="preserve"> talismán </w:t>
      </w:r>
      <w:r w:rsidR="000377F7" w:rsidRPr="00CE3D03">
        <w:rPr>
          <w:sz w:val="22"/>
        </w:rPr>
        <w:t>restrictivo se ha roto</w:t>
      </w:r>
      <w:r w:rsidRPr="00CE3D03">
        <w:rPr>
          <w:sz w:val="22"/>
        </w:rPr>
        <w:t xml:space="preserve">, </w:t>
      </w:r>
      <w:r w:rsidR="00CF57BA">
        <w:rPr>
          <w:sz w:val="22"/>
        </w:rPr>
        <w:t xml:space="preserve">el </w:t>
      </w:r>
      <w:r w:rsidRPr="00CE3D03">
        <w:rPr>
          <w:sz w:val="22"/>
        </w:rPr>
        <w:t xml:space="preserve">salvajismo </w:t>
      </w:r>
      <w:r w:rsidR="000377F7" w:rsidRPr="00CE3D03">
        <w:rPr>
          <w:sz w:val="22"/>
        </w:rPr>
        <w:t xml:space="preserve">se alzará de nuevo </w:t>
      </w:r>
      <w:r w:rsidR="00CF57BA">
        <w:rPr>
          <w:sz w:val="22"/>
        </w:rPr>
        <w:t>y la</w:t>
      </w:r>
      <w:r w:rsidR="000377F7" w:rsidRPr="00CE3D03">
        <w:rPr>
          <w:sz w:val="22"/>
        </w:rPr>
        <w:t xml:space="preserve"> loca furia de la que</w:t>
      </w:r>
      <w:r w:rsidRPr="00CE3D03">
        <w:rPr>
          <w:sz w:val="22"/>
        </w:rPr>
        <w:t xml:space="preserve"> </w:t>
      </w:r>
      <w:r w:rsidR="000377F7" w:rsidRPr="00CE3D03">
        <w:rPr>
          <w:sz w:val="22"/>
        </w:rPr>
        <w:t xml:space="preserve">los </w:t>
      </w:r>
      <w:r w:rsidRPr="00CE3D03">
        <w:rPr>
          <w:sz w:val="22"/>
        </w:rPr>
        <w:t>poetas hablan</w:t>
      </w:r>
      <w:r w:rsidR="000377F7" w:rsidRPr="00CE3D03">
        <w:rPr>
          <w:sz w:val="22"/>
        </w:rPr>
        <w:t xml:space="preserve"> </w:t>
      </w:r>
      <w:r w:rsidR="00CF57BA">
        <w:rPr>
          <w:sz w:val="22"/>
        </w:rPr>
        <w:t>y</w:t>
      </w:r>
      <w:r w:rsidR="000377F7" w:rsidRPr="00CE3D03">
        <w:rPr>
          <w:sz w:val="22"/>
        </w:rPr>
        <w:t xml:space="preserve"> cantan.</w:t>
      </w:r>
      <w:r w:rsidR="00CF57BA">
        <w:rPr>
          <w:sz w:val="22"/>
        </w:rPr>
        <w:t xml:space="preserve">” </w:t>
      </w:r>
      <w:r w:rsidRPr="00CE3D03">
        <w:rPr>
          <w:sz w:val="22"/>
        </w:rPr>
        <w:t xml:space="preserve">Nietzsche y </w:t>
      </w:r>
      <w:proofErr w:type="spellStart"/>
      <w:r w:rsidRPr="00CE3D03">
        <w:rPr>
          <w:sz w:val="22"/>
        </w:rPr>
        <w:t>Heine</w:t>
      </w:r>
      <w:proofErr w:type="spellEnd"/>
      <w:r w:rsidRPr="00CE3D03">
        <w:rPr>
          <w:sz w:val="22"/>
        </w:rPr>
        <w:t xml:space="preserve"> </w:t>
      </w:r>
      <w:r w:rsidR="000377F7" w:rsidRPr="00CE3D03">
        <w:rPr>
          <w:sz w:val="22"/>
        </w:rPr>
        <w:t>subrayaron lo mismo</w:t>
      </w:r>
      <w:r w:rsidRPr="00CE3D03">
        <w:rPr>
          <w:sz w:val="22"/>
        </w:rPr>
        <w:t xml:space="preserve">. </w:t>
      </w:r>
      <w:r w:rsidR="000377F7" w:rsidRPr="00CE3D03">
        <w:rPr>
          <w:sz w:val="22"/>
        </w:rPr>
        <w:t>Si se pierde</w:t>
      </w:r>
      <w:r w:rsidRPr="00CE3D03">
        <w:rPr>
          <w:sz w:val="22"/>
        </w:rPr>
        <w:t xml:space="preserve"> </w:t>
      </w:r>
      <w:r w:rsidR="000377F7" w:rsidRPr="00CE3D03">
        <w:rPr>
          <w:sz w:val="22"/>
        </w:rPr>
        <w:t>el sentido de</w:t>
      </w:r>
      <w:r w:rsidRPr="00CE3D03">
        <w:rPr>
          <w:sz w:val="22"/>
        </w:rPr>
        <w:t xml:space="preserve"> </w:t>
      </w:r>
      <w:r w:rsidR="00CF57BA">
        <w:rPr>
          <w:sz w:val="22"/>
        </w:rPr>
        <w:t xml:space="preserve">la </w:t>
      </w:r>
      <w:r w:rsidRPr="00CE3D03">
        <w:rPr>
          <w:sz w:val="22"/>
        </w:rPr>
        <w:t xml:space="preserve">santidad </w:t>
      </w:r>
      <w:r w:rsidR="000377F7" w:rsidRPr="00CE3D03">
        <w:rPr>
          <w:sz w:val="22"/>
        </w:rPr>
        <w:t>de la vida propi</w:t>
      </w:r>
      <w:r w:rsidR="00CF57BA">
        <w:rPr>
          <w:sz w:val="22"/>
        </w:rPr>
        <w:t>o</w:t>
      </w:r>
      <w:r w:rsidR="000377F7" w:rsidRPr="00CE3D03">
        <w:rPr>
          <w:sz w:val="22"/>
        </w:rPr>
        <w:t xml:space="preserve"> del Judeocristianismo,</w:t>
      </w:r>
      <w:r w:rsidRPr="00CE3D03">
        <w:rPr>
          <w:sz w:val="22"/>
        </w:rPr>
        <w:t xml:space="preserve"> y</w:t>
      </w:r>
      <w:r w:rsidR="000377F7" w:rsidRPr="00CE3D03">
        <w:rPr>
          <w:sz w:val="22"/>
        </w:rPr>
        <w:t xml:space="preserve">a no </w:t>
      </w:r>
      <w:r w:rsidRPr="00CE3D03">
        <w:rPr>
          <w:sz w:val="22"/>
        </w:rPr>
        <w:t xml:space="preserve"> habrá nada para </w:t>
      </w:r>
      <w:r w:rsidR="00CF57BA">
        <w:rPr>
          <w:sz w:val="22"/>
        </w:rPr>
        <w:t>imp</w:t>
      </w:r>
      <w:r w:rsidR="00CF57BA">
        <w:rPr>
          <w:sz w:val="22"/>
        </w:rPr>
        <w:t>e</w:t>
      </w:r>
      <w:r w:rsidR="00CF57BA">
        <w:rPr>
          <w:sz w:val="22"/>
        </w:rPr>
        <w:t xml:space="preserve">dir </w:t>
      </w:r>
      <w:r w:rsidR="000377F7" w:rsidRPr="00CE3D03">
        <w:rPr>
          <w:sz w:val="22"/>
        </w:rPr>
        <w:t>que los malvados</w:t>
      </w:r>
      <w:r w:rsidRPr="00CE3D03">
        <w:rPr>
          <w:sz w:val="22"/>
        </w:rPr>
        <w:t xml:space="preserve"> </w:t>
      </w:r>
      <w:r w:rsidR="000377F7" w:rsidRPr="00CE3D03">
        <w:rPr>
          <w:sz w:val="22"/>
        </w:rPr>
        <w:t xml:space="preserve">hagan todo cuanto tengan </w:t>
      </w:r>
      <w:r w:rsidRPr="00CE3D03">
        <w:rPr>
          <w:sz w:val="22"/>
        </w:rPr>
        <w:t xml:space="preserve">la oportunidad </w:t>
      </w:r>
      <w:r w:rsidR="00CF57BA">
        <w:rPr>
          <w:sz w:val="22"/>
        </w:rPr>
        <w:t xml:space="preserve">de hacer si son </w:t>
      </w:r>
      <w:r w:rsidRPr="00CE3D03">
        <w:rPr>
          <w:sz w:val="22"/>
        </w:rPr>
        <w:t>provoca</w:t>
      </w:r>
      <w:r w:rsidR="00CF57BA">
        <w:rPr>
          <w:sz w:val="22"/>
        </w:rPr>
        <w:t>dos a</w:t>
      </w:r>
      <w:r w:rsidR="000377F7" w:rsidRPr="00CE3D03">
        <w:rPr>
          <w:sz w:val="22"/>
        </w:rPr>
        <w:t xml:space="preserve"> hacerlo</w:t>
      </w:r>
      <w:r w:rsidRPr="00CE3D03">
        <w:rPr>
          <w:sz w:val="22"/>
        </w:rPr>
        <w:t>. R</w:t>
      </w:r>
      <w:r w:rsidRPr="00CE3D03">
        <w:rPr>
          <w:sz w:val="22"/>
        </w:rPr>
        <w:t>i</w:t>
      </w:r>
      <w:r w:rsidRPr="00CE3D03">
        <w:rPr>
          <w:sz w:val="22"/>
        </w:rPr>
        <w:t xml:space="preserve">chard </w:t>
      </w:r>
      <w:proofErr w:type="spellStart"/>
      <w:r w:rsidRPr="00CE3D03">
        <w:rPr>
          <w:sz w:val="22"/>
        </w:rPr>
        <w:t>Dawkins</w:t>
      </w:r>
      <w:proofErr w:type="spellEnd"/>
      <w:r w:rsidRPr="00CE3D03">
        <w:rPr>
          <w:sz w:val="22"/>
        </w:rPr>
        <w:t>, al que respeto, entiende esto</w:t>
      </w:r>
      <w:r w:rsidR="000377F7" w:rsidRPr="00CE3D03">
        <w:rPr>
          <w:sz w:val="22"/>
        </w:rPr>
        <w:t xml:space="preserve"> en parte</w:t>
      </w:r>
      <w:r w:rsidRPr="00CE3D03">
        <w:rPr>
          <w:sz w:val="22"/>
        </w:rPr>
        <w:t xml:space="preserve">. Él ha dicho a menudo que el darwinismo es una ciencia, no una ética. </w:t>
      </w:r>
      <w:r w:rsidR="00CE3D03">
        <w:rPr>
          <w:sz w:val="22"/>
        </w:rPr>
        <w:t>Pero</w:t>
      </w:r>
      <w:r w:rsidR="000377F7" w:rsidRPr="00CE3D03">
        <w:rPr>
          <w:sz w:val="22"/>
        </w:rPr>
        <w:t xml:space="preserve"> s</w:t>
      </w:r>
      <w:r w:rsidR="00CE3D03">
        <w:rPr>
          <w:sz w:val="22"/>
        </w:rPr>
        <w:t>i se</w:t>
      </w:r>
      <w:r w:rsidR="000377F7" w:rsidRPr="00CE3D03">
        <w:rPr>
          <w:sz w:val="22"/>
        </w:rPr>
        <w:t xml:space="preserve"> utiliza la se</w:t>
      </w:r>
      <w:r w:rsidRPr="00CE3D03">
        <w:rPr>
          <w:sz w:val="22"/>
        </w:rPr>
        <w:t xml:space="preserve">lección natural </w:t>
      </w:r>
      <w:r w:rsidR="000377F7" w:rsidRPr="00CE3D03">
        <w:rPr>
          <w:sz w:val="22"/>
        </w:rPr>
        <w:t>como</w:t>
      </w:r>
      <w:r w:rsidRPr="00CE3D03">
        <w:rPr>
          <w:sz w:val="22"/>
        </w:rPr>
        <w:t xml:space="preserve"> código de conducta</w:t>
      </w:r>
      <w:r w:rsidR="00CE3D03">
        <w:rPr>
          <w:sz w:val="22"/>
        </w:rPr>
        <w:t>,</w:t>
      </w:r>
      <w:r w:rsidRPr="00CE3D03">
        <w:rPr>
          <w:sz w:val="22"/>
        </w:rPr>
        <w:t xml:space="preserve"> </w:t>
      </w:r>
      <w:r w:rsidR="000377F7" w:rsidRPr="00CE3D03">
        <w:rPr>
          <w:sz w:val="22"/>
        </w:rPr>
        <w:t>sobrevendrán t</w:t>
      </w:r>
      <w:r w:rsidR="000377F7" w:rsidRPr="00CE3D03">
        <w:rPr>
          <w:sz w:val="22"/>
        </w:rPr>
        <w:t>e</w:t>
      </w:r>
      <w:r w:rsidR="000377F7" w:rsidRPr="00CE3D03">
        <w:rPr>
          <w:sz w:val="22"/>
        </w:rPr>
        <w:t>rribles desastres.</w:t>
      </w:r>
      <w:r w:rsidRPr="00CE3D03">
        <w:rPr>
          <w:sz w:val="22"/>
        </w:rPr>
        <w:t xml:space="preserve"> </w:t>
      </w:r>
      <w:r w:rsidR="00CE3D03">
        <w:rPr>
          <w:sz w:val="22"/>
        </w:rPr>
        <w:t>Y</w:t>
      </w:r>
      <w:r w:rsidRPr="00CE3D03">
        <w:rPr>
          <w:sz w:val="22"/>
        </w:rPr>
        <w:t xml:space="preserve"> si se le</w:t>
      </w:r>
      <w:r w:rsidR="00B34BDA" w:rsidRPr="00CE3D03">
        <w:rPr>
          <w:sz w:val="22"/>
        </w:rPr>
        <w:t>s</w:t>
      </w:r>
      <w:r w:rsidRPr="00CE3D03">
        <w:rPr>
          <w:sz w:val="22"/>
        </w:rPr>
        <w:t xml:space="preserve"> pregunta de d</w:t>
      </w:r>
      <w:r w:rsidR="00B34BDA" w:rsidRPr="00CE3D03">
        <w:rPr>
          <w:sz w:val="22"/>
        </w:rPr>
        <w:t>ó</w:t>
      </w:r>
      <w:r w:rsidRPr="00CE3D03">
        <w:rPr>
          <w:sz w:val="22"/>
        </w:rPr>
        <w:t xml:space="preserve">nde </w:t>
      </w:r>
      <w:r w:rsidR="00B34BDA" w:rsidRPr="00CE3D03">
        <w:rPr>
          <w:sz w:val="22"/>
        </w:rPr>
        <w:t>derivaremos</w:t>
      </w:r>
      <w:r w:rsidRPr="00CE3D03">
        <w:rPr>
          <w:sz w:val="22"/>
        </w:rPr>
        <w:t xml:space="preserve"> nuestra moralidad, si </w:t>
      </w:r>
      <w:r w:rsidR="00CE3D03">
        <w:rPr>
          <w:sz w:val="22"/>
        </w:rPr>
        <w:t xml:space="preserve">ya </w:t>
      </w:r>
      <w:r w:rsidRPr="00CE3D03">
        <w:rPr>
          <w:sz w:val="22"/>
        </w:rPr>
        <w:t xml:space="preserve">no </w:t>
      </w:r>
      <w:r w:rsidR="00B34BDA" w:rsidRPr="00CE3D03">
        <w:rPr>
          <w:sz w:val="22"/>
        </w:rPr>
        <w:t>es de la</w:t>
      </w:r>
      <w:r w:rsidRPr="00CE3D03">
        <w:rPr>
          <w:sz w:val="22"/>
        </w:rPr>
        <w:t xml:space="preserve"> ciencia </w:t>
      </w:r>
      <w:r w:rsidR="00B34BDA" w:rsidRPr="00CE3D03">
        <w:rPr>
          <w:sz w:val="22"/>
        </w:rPr>
        <w:t>ni</w:t>
      </w:r>
      <w:r w:rsidRPr="00CE3D03">
        <w:rPr>
          <w:sz w:val="22"/>
        </w:rPr>
        <w:t xml:space="preserve"> </w:t>
      </w:r>
      <w:r w:rsidR="00B34BDA" w:rsidRPr="00CE3D03">
        <w:rPr>
          <w:sz w:val="22"/>
        </w:rPr>
        <w:t xml:space="preserve">de la </w:t>
      </w:r>
      <w:r w:rsidRPr="00CE3D03">
        <w:rPr>
          <w:sz w:val="22"/>
        </w:rPr>
        <w:t>religión, los nuevos ateos comienzan a balbuce</w:t>
      </w:r>
      <w:r w:rsidR="00B34BDA" w:rsidRPr="00CE3D03">
        <w:rPr>
          <w:sz w:val="22"/>
        </w:rPr>
        <w:t>ar</w:t>
      </w:r>
      <w:r w:rsidRPr="00CE3D03">
        <w:rPr>
          <w:sz w:val="22"/>
        </w:rPr>
        <w:t xml:space="preserve">. Tienden a argumentar que </w:t>
      </w:r>
      <w:r w:rsidR="00B34BDA" w:rsidRPr="00CE3D03">
        <w:rPr>
          <w:sz w:val="22"/>
        </w:rPr>
        <w:t xml:space="preserve">la </w:t>
      </w:r>
      <w:r w:rsidRPr="00CE3D03">
        <w:rPr>
          <w:sz w:val="22"/>
        </w:rPr>
        <w:t xml:space="preserve">ética es </w:t>
      </w:r>
      <w:r w:rsidR="00CE3D03">
        <w:rPr>
          <w:sz w:val="22"/>
        </w:rPr>
        <w:t xml:space="preserve">algo </w:t>
      </w:r>
      <w:r w:rsidR="00B34BDA" w:rsidRPr="00CE3D03">
        <w:rPr>
          <w:sz w:val="22"/>
        </w:rPr>
        <w:t>ev</w:t>
      </w:r>
      <w:r w:rsidR="00B34BDA" w:rsidRPr="00CE3D03">
        <w:rPr>
          <w:sz w:val="22"/>
        </w:rPr>
        <w:t>i</w:t>
      </w:r>
      <w:r w:rsidR="00B34BDA" w:rsidRPr="00CE3D03">
        <w:rPr>
          <w:sz w:val="22"/>
        </w:rPr>
        <w:t>dente</w:t>
      </w:r>
      <w:r w:rsidRPr="00CE3D03">
        <w:rPr>
          <w:sz w:val="22"/>
        </w:rPr>
        <w:t xml:space="preserve">, </w:t>
      </w:r>
      <w:r w:rsidR="00B34BDA" w:rsidRPr="00CE3D03">
        <w:rPr>
          <w:sz w:val="22"/>
        </w:rPr>
        <w:t>cosa que no es, o que es</w:t>
      </w:r>
      <w:r w:rsidRPr="00CE3D03">
        <w:rPr>
          <w:sz w:val="22"/>
        </w:rPr>
        <w:t xml:space="preserve"> </w:t>
      </w:r>
      <w:r w:rsidR="00CF57BA">
        <w:rPr>
          <w:sz w:val="22"/>
        </w:rPr>
        <w:t xml:space="preserve">algo </w:t>
      </w:r>
      <w:r w:rsidRPr="00CE3D03">
        <w:rPr>
          <w:sz w:val="22"/>
        </w:rPr>
        <w:t xml:space="preserve">natural, </w:t>
      </w:r>
      <w:r w:rsidR="00B34BDA" w:rsidRPr="00CE3D03">
        <w:rPr>
          <w:sz w:val="22"/>
        </w:rPr>
        <w:t xml:space="preserve">cosa que </w:t>
      </w:r>
      <w:r w:rsidRPr="00CE3D03">
        <w:rPr>
          <w:sz w:val="22"/>
        </w:rPr>
        <w:t xml:space="preserve">manifiestamente </w:t>
      </w:r>
      <w:r w:rsidR="00B34BDA" w:rsidRPr="00CE3D03">
        <w:rPr>
          <w:sz w:val="22"/>
        </w:rPr>
        <w:t>tampoco</w:t>
      </w:r>
      <w:r w:rsidRPr="00CE3D03">
        <w:rPr>
          <w:sz w:val="22"/>
        </w:rPr>
        <w:t xml:space="preserve"> </w:t>
      </w:r>
      <w:r w:rsidR="00CF57BA">
        <w:rPr>
          <w:sz w:val="22"/>
        </w:rPr>
        <w:t xml:space="preserve">es. </w:t>
      </w:r>
      <w:r w:rsidRPr="00CE3D03">
        <w:rPr>
          <w:sz w:val="22"/>
        </w:rPr>
        <w:t xml:space="preserve">y terminan </w:t>
      </w:r>
      <w:r w:rsidR="00B34BDA" w:rsidRPr="00CE3D03">
        <w:rPr>
          <w:sz w:val="22"/>
        </w:rPr>
        <w:t>sugirie</w:t>
      </w:r>
      <w:r w:rsidR="00B34BDA" w:rsidRPr="00CE3D03">
        <w:rPr>
          <w:sz w:val="22"/>
        </w:rPr>
        <w:t>n</w:t>
      </w:r>
      <w:r w:rsidR="00B34BDA" w:rsidRPr="00CE3D03">
        <w:rPr>
          <w:sz w:val="22"/>
        </w:rPr>
        <w:t>do</w:t>
      </w:r>
      <w:r w:rsidRPr="00CE3D03">
        <w:rPr>
          <w:sz w:val="22"/>
        </w:rPr>
        <w:t xml:space="preserve"> vagamente que est</w:t>
      </w:r>
      <w:r w:rsidR="00B34BDA" w:rsidRPr="00CE3D03">
        <w:rPr>
          <w:sz w:val="22"/>
        </w:rPr>
        <w:t>e no es su problema y que otros se preocupen de ello</w:t>
      </w:r>
      <w:r w:rsidRPr="00CE3D03">
        <w:rPr>
          <w:sz w:val="22"/>
        </w:rPr>
        <w:t xml:space="preserve"> </w:t>
      </w:r>
    </w:p>
    <w:p w:rsidR="00B34BDA" w:rsidRPr="00CE3D03" w:rsidRDefault="00B510FC" w:rsidP="00CF57BA">
      <w:pPr>
        <w:ind w:right="27"/>
        <w:jc w:val="both"/>
        <w:rPr>
          <w:sz w:val="22"/>
        </w:rPr>
      </w:pPr>
      <w:r w:rsidRPr="00CE3D03">
        <w:rPr>
          <w:sz w:val="22"/>
        </w:rPr>
        <w:t xml:space="preserve">La historia de Europa desde el siglo XVIII ha sido la historia de los sucesivos intentos </w:t>
      </w:r>
      <w:r w:rsidR="00B34BDA" w:rsidRPr="00CE3D03">
        <w:rPr>
          <w:sz w:val="22"/>
        </w:rPr>
        <w:t>por</w:t>
      </w:r>
      <w:r w:rsidRPr="00CE3D03">
        <w:rPr>
          <w:sz w:val="22"/>
        </w:rPr>
        <w:t xml:space="preserve"> enco</w:t>
      </w:r>
      <w:r w:rsidRPr="00CE3D03">
        <w:rPr>
          <w:sz w:val="22"/>
        </w:rPr>
        <w:t>n</w:t>
      </w:r>
      <w:r w:rsidRPr="00CE3D03">
        <w:rPr>
          <w:sz w:val="22"/>
        </w:rPr>
        <w:t xml:space="preserve">trar alternativas a Dios como objeto de culto, entre ellos </w:t>
      </w:r>
      <w:r w:rsidR="00B34BDA" w:rsidRPr="00CE3D03">
        <w:rPr>
          <w:sz w:val="22"/>
        </w:rPr>
        <w:t>la</w:t>
      </w:r>
      <w:r w:rsidRPr="00CE3D03">
        <w:rPr>
          <w:sz w:val="22"/>
        </w:rPr>
        <w:t xml:space="preserve"> nación</w:t>
      </w:r>
      <w:r w:rsidR="00B34BDA" w:rsidRPr="00CE3D03">
        <w:rPr>
          <w:sz w:val="22"/>
        </w:rPr>
        <w:t>-estado</w:t>
      </w:r>
      <w:r w:rsidRPr="00CE3D03">
        <w:rPr>
          <w:sz w:val="22"/>
        </w:rPr>
        <w:t>, la raza y el manifiesto com</w:t>
      </w:r>
      <w:r w:rsidRPr="00CE3D03">
        <w:rPr>
          <w:sz w:val="22"/>
        </w:rPr>
        <w:t>u</w:t>
      </w:r>
      <w:r w:rsidRPr="00CE3D03">
        <w:rPr>
          <w:sz w:val="22"/>
        </w:rPr>
        <w:lastRenderedPageBreak/>
        <w:t xml:space="preserve">nista. Después de </w:t>
      </w:r>
      <w:r w:rsidR="00B34BDA" w:rsidRPr="00CE3D03">
        <w:rPr>
          <w:sz w:val="22"/>
        </w:rPr>
        <w:t>que esto le costó a la</w:t>
      </w:r>
      <w:r w:rsidRPr="00CE3D03">
        <w:rPr>
          <w:sz w:val="22"/>
        </w:rPr>
        <w:t xml:space="preserve"> humanidad dos guerras mundiales, una guerra fría y 100 mill</w:t>
      </w:r>
      <w:r w:rsidRPr="00CE3D03">
        <w:rPr>
          <w:sz w:val="22"/>
        </w:rPr>
        <w:t>o</w:t>
      </w:r>
      <w:r w:rsidRPr="00CE3D03">
        <w:rPr>
          <w:sz w:val="22"/>
        </w:rPr>
        <w:t xml:space="preserve">nes de vidas, </w:t>
      </w:r>
      <w:r w:rsidR="00B34BDA" w:rsidRPr="00CE3D03">
        <w:rPr>
          <w:sz w:val="22"/>
        </w:rPr>
        <w:t xml:space="preserve">nos </w:t>
      </w:r>
      <w:r w:rsidRPr="00CE3D03">
        <w:rPr>
          <w:sz w:val="22"/>
        </w:rPr>
        <w:t>hemos convertido a formas más pacífica</w:t>
      </w:r>
      <w:r w:rsidR="00B34BDA" w:rsidRPr="00CE3D03">
        <w:rPr>
          <w:sz w:val="22"/>
        </w:rPr>
        <w:t>s</w:t>
      </w:r>
      <w:r w:rsidRPr="00CE3D03">
        <w:rPr>
          <w:sz w:val="22"/>
        </w:rPr>
        <w:t xml:space="preserve"> de idolatría, entre ell</w:t>
      </w:r>
      <w:r w:rsidR="00B34BDA" w:rsidRPr="00CE3D03">
        <w:rPr>
          <w:sz w:val="22"/>
        </w:rPr>
        <w:t>a</w:t>
      </w:r>
      <w:r w:rsidRPr="00CE3D03">
        <w:rPr>
          <w:sz w:val="22"/>
        </w:rPr>
        <w:t>s el mercado, el estado democrático liberal y l</w:t>
      </w:r>
      <w:r w:rsidR="00B34BDA" w:rsidRPr="00CE3D03">
        <w:rPr>
          <w:sz w:val="22"/>
        </w:rPr>
        <w:t xml:space="preserve">a sociedad de consumo, que son todas ellas formas </w:t>
      </w:r>
      <w:r w:rsidRPr="00CE3D03">
        <w:rPr>
          <w:sz w:val="22"/>
        </w:rPr>
        <w:t xml:space="preserve">de decir que </w:t>
      </w:r>
      <w:r w:rsidR="00B34BDA" w:rsidRPr="00CE3D03">
        <w:rPr>
          <w:sz w:val="22"/>
        </w:rPr>
        <w:t>no hay moralidad</w:t>
      </w:r>
      <w:r w:rsidRPr="00CE3D03">
        <w:rPr>
          <w:sz w:val="22"/>
        </w:rPr>
        <w:t xml:space="preserve"> más allá de la elección personal</w:t>
      </w:r>
      <w:r w:rsidR="00CF57BA">
        <w:rPr>
          <w:sz w:val="22"/>
        </w:rPr>
        <w:t>,</w:t>
      </w:r>
      <w:r w:rsidRPr="00CE3D03">
        <w:rPr>
          <w:sz w:val="22"/>
        </w:rPr>
        <w:t xml:space="preserve"> siempre y cuando </w:t>
      </w:r>
      <w:r w:rsidR="00B34BDA" w:rsidRPr="00CE3D03">
        <w:rPr>
          <w:sz w:val="22"/>
        </w:rPr>
        <w:t>no haga</w:t>
      </w:r>
      <w:r w:rsidRPr="00CE3D03">
        <w:rPr>
          <w:sz w:val="22"/>
        </w:rPr>
        <w:t xml:space="preserve"> daño a otros. </w:t>
      </w:r>
    </w:p>
    <w:p w:rsidR="006F483D" w:rsidRPr="00CE3D03" w:rsidRDefault="00B510FC" w:rsidP="00012BA1">
      <w:pPr>
        <w:ind w:right="27"/>
        <w:jc w:val="both"/>
        <w:rPr>
          <w:sz w:val="22"/>
        </w:rPr>
      </w:pPr>
      <w:r w:rsidRPr="00CE3D03">
        <w:rPr>
          <w:sz w:val="22"/>
        </w:rPr>
        <w:t xml:space="preserve">Aún así, los costos están empezando a </w:t>
      </w:r>
      <w:r w:rsidR="00B34BDA" w:rsidRPr="00CE3D03">
        <w:rPr>
          <w:sz w:val="22"/>
        </w:rPr>
        <w:t>dispararse</w:t>
      </w:r>
      <w:r w:rsidRPr="00CE3D03">
        <w:rPr>
          <w:sz w:val="22"/>
        </w:rPr>
        <w:t xml:space="preserve">. </w:t>
      </w:r>
      <w:r w:rsidR="00B34BDA" w:rsidRPr="00CE3D03">
        <w:rPr>
          <w:sz w:val="22"/>
        </w:rPr>
        <w:t>Los n</w:t>
      </w:r>
      <w:r w:rsidRPr="00CE3D03">
        <w:rPr>
          <w:sz w:val="22"/>
        </w:rPr>
        <w:t xml:space="preserve">iveles de confianza se han desplomado en todo Occidente </w:t>
      </w:r>
      <w:r w:rsidR="00B34BDA" w:rsidRPr="00CE3D03">
        <w:rPr>
          <w:sz w:val="22"/>
        </w:rPr>
        <w:t>en</w:t>
      </w:r>
      <w:r w:rsidRPr="00CE3D03">
        <w:rPr>
          <w:sz w:val="22"/>
        </w:rPr>
        <w:t xml:space="preserve"> </w:t>
      </w:r>
      <w:r w:rsidR="00CF57BA">
        <w:rPr>
          <w:sz w:val="22"/>
        </w:rPr>
        <w:t xml:space="preserve">un </w:t>
      </w:r>
      <w:r w:rsidRPr="00CE3D03">
        <w:rPr>
          <w:sz w:val="22"/>
        </w:rPr>
        <w:t xml:space="preserve">grupo tras </w:t>
      </w:r>
      <w:r w:rsidR="00B34BDA" w:rsidRPr="00CE3D03">
        <w:rPr>
          <w:sz w:val="22"/>
        </w:rPr>
        <w:t>grupo:</w:t>
      </w:r>
      <w:r w:rsidRPr="00CE3D03">
        <w:rPr>
          <w:sz w:val="22"/>
        </w:rPr>
        <w:t xml:space="preserve"> personalidades </w:t>
      </w:r>
      <w:r w:rsidR="00B34BDA" w:rsidRPr="00CE3D03">
        <w:rPr>
          <w:sz w:val="22"/>
        </w:rPr>
        <w:t>mediáticas,</w:t>
      </w:r>
      <w:r w:rsidRPr="00CE3D03">
        <w:rPr>
          <w:sz w:val="22"/>
        </w:rPr>
        <w:t xml:space="preserve"> banqueros, los ejecutivos de empr</w:t>
      </w:r>
      <w:r w:rsidRPr="00CE3D03">
        <w:rPr>
          <w:sz w:val="22"/>
        </w:rPr>
        <w:t>e</w:t>
      </w:r>
      <w:r w:rsidRPr="00CE3D03">
        <w:rPr>
          <w:sz w:val="22"/>
        </w:rPr>
        <w:t>sas, parlamentarios, prensa, se ha</w:t>
      </w:r>
      <w:r w:rsidR="00B34BDA" w:rsidRPr="00CE3D03">
        <w:rPr>
          <w:sz w:val="22"/>
        </w:rPr>
        <w:t>n</w:t>
      </w:r>
      <w:r w:rsidRPr="00CE3D03">
        <w:rPr>
          <w:sz w:val="22"/>
        </w:rPr>
        <w:t xml:space="preserve"> visto afectad</w:t>
      </w:r>
      <w:r w:rsidR="00B34BDA" w:rsidRPr="00CE3D03">
        <w:rPr>
          <w:sz w:val="22"/>
        </w:rPr>
        <w:t>os</w:t>
      </w:r>
      <w:r w:rsidRPr="00CE3D03">
        <w:rPr>
          <w:sz w:val="22"/>
        </w:rPr>
        <w:t xml:space="preserve"> por el escándalo. </w:t>
      </w:r>
      <w:r w:rsidR="00B34BDA" w:rsidRPr="00CE3D03">
        <w:rPr>
          <w:sz w:val="22"/>
        </w:rPr>
        <w:t>El m</w:t>
      </w:r>
      <w:r w:rsidRPr="00CE3D03">
        <w:rPr>
          <w:sz w:val="22"/>
        </w:rPr>
        <w:t xml:space="preserve">atrimonio ha colapsado </w:t>
      </w:r>
      <w:r w:rsidR="00B34BDA" w:rsidRPr="00CE3D03">
        <w:rPr>
          <w:sz w:val="22"/>
        </w:rPr>
        <w:t xml:space="preserve">en </w:t>
      </w:r>
      <w:proofErr w:type="gramStart"/>
      <w:r w:rsidR="00B34BDA" w:rsidRPr="00CE3D03">
        <w:rPr>
          <w:sz w:val="22"/>
        </w:rPr>
        <w:t>cuanto</w:t>
      </w:r>
      <w:proofErr w:type="gramEnd"/>
      <w:r w:rsidR="00B34BDA" w:rsidRPr="00CE3D03">
        <w:rPr>
          <w:sz w:val="22"/>
        </w:rPr>
        <w:t xml:space="preserve"> </w:t>
      </w:r>
      <w:r w:rsidRPr="00CE3D03">
        <w:rPr>
          <w:sz w:val="22"/>
        </w:rPr>
        <w:t xml:space="preserve">institución, con 40 por ciento de los niños </w:t>
      </w:r>
      <w:r w:rsidR="00B34BDA" w:rsidRPr="00CE3D03">
        <w:rPr>
          <w:sz w:val="22"/>
        </w:rPr>
        <w:t>naciendo</w:t>
      </w:r>
      <w:r w:rsidRPr="00CE3D03">
        <w:rPr>
          <w:sz w:val="22"/>
        </w:rPr>
        <w:t xml:space="preserve"> fuera de él y 50 por ciento de los matrim</w:t>
      </w:r>
      <w:r w:rsidRPr="00CE3D03">
        <w:rPr>
          <w:sz w:val="22"/>
        </w:rPr>
        <w:t>o</w:t>
      </w:r>
      <w:r w:rsidRPr="00CE3D03">
        <w:rPr>
          <w:sz w:val="22"/>
        </w:rPr>
        <w:t>nios terminan</w:t>
      </w:r>
      <w:r w:rsidR="00B34BDA" w:rsidRPr="00CE3D03">
        <w:rPr>
          <w:sz w:val="22"/>
        </w:rPr>
        <w:t>do</w:t>
      </w:r>
      <w:r w:rsidRPr="00CE3D03">
        <w:rPr>
          <w:sz w:val="22"/>
        </w:rPr>
        <w:t xml:space="preserve"> en divorcio. Las tasas de enfermedad</w:t>
      </w:r>
      <w:r w:rsidR="00B34BDA" w:rsidRPr="00CE3D03">
        <w:rPr>
          <w:sz w:val="22"/>
        </w:rPr>
        <w:t>es</w:t>
      </w:r>
      <w:r w:rsidRPr="00CE3D03">
        <w:rPr>
          <w:sz w:val="22"/>
        </w:rPr>
        <w:t xml:space="preserve"> depresiva</w:t>
      </w:r>
      <w:r w:rsidR="00CF57BA">
        <w:rPr>
          <w:sz w:val="22"/>
        </w:rPr>
        <w:t>s</w:t>
      </w:r>
      <w:r w:rsidRPr="00CE3D03">
        <w:rPr>
          <w:sz w:val="22"/>
        </w:rPr>
        <w:t xml:space="preserve"> y los síndromes relacionados con el estrés </w:t>
      </w:r>
      <w:r w:rsidR="00B34BDA" w:rsidRPr="00CE3D03">
        <w:rPr>
          <w:sz w:val="22"/>
        </w:rPr>
        <w:t xml:space="preserve">se </w:t>
      </w:r>
      <w:r w:rsidRPr="00CE3D03">
        <w:rPr>
          <w:sz w:val="22"/>
        </w:rPr>
        <w:t xml:space="preserve">han disparado sobre todo entre los jóvenes. Una encuesta reciente mostró que el promedio de </w:t>
      </w:r>
      <w:r w:rsidR="00B34BDA" w:rsidRPr="00CE3D03">
        <w:rPr>
          <w:sz w:val="22"/>
        </w:rPr>
        <w:t xml:space="preserve">jóvenes de </w:t>
      </w:r>
      <w:r w:rsidRPr="00CE3D03">
        <w:rPr>
          <w:sz w:val="22"/>
        </w:rPr>
        <w:t>18 a 35 años de edad tiene 237 amigos de Facebook. Cuando se le</w:t>
      </w:r>
      <w:r w:rsidR="00B34BDA" w:rsidRPr="00CE3D03">
        <w:rPr>
          <w:sz w:val="22"/>
        </w:rPr>
        <w:t>s</w:t>
      </w:r>
      <w:r w:rsidRPr="00CE3D03">
        <w:rPr>
          <w:sz w:val="22"/>
        </w:rPr>
        <w:t xml:space="preserve"> preguntó </w:t>
      </w:r>
      <w:r w:rsidR="00B34BDA" w:rsidRPr="00CE3D03">
        <w:rPr>
          <w:sz w:val="22"/>
        </w:rPr>
        <w:t xml:space="preserve">en </w:t>
      </w:r>
      <w:r w:rsidRPr="00CE3D03">
        <w:rPr>
          <w:sz w:val="22"/>
        </w:rPr>
        <w:t xml:space="preserve">cuántos </w:t>
      </w:r>
      <w:r w:rsidR="00B34BDA" w:rsidRPr="00CE3D03">
        <w:rPr>
          <w:sz w:val="22"/>
        </w:rPr>
        <w:t xml:space="preserve">de ellos </w:t>
      </w:r>
      <w:r w:rsidRPr="00CE3D03">
        <w:rPr>
          <w:sz w:val="22"/>
        </w:rPr>
        <w:t>podía</w:t>
      </w:r>
      <w:r w:rsidR="00B34BDA" w:rsidRPr="00CE3D03">
        <w:rPr>
          <w:sz w:val="22"/>
        </w:rPr>
        <w:t>n</w:t>
      </w:r>
      <w:r w:rsidRPr="00CE3D03">
        <w:rPr>
          <w:sz w:val="22"/>
        </w:rPr>
        <w:t xml:space="preserve"> confiar en una crisis, la respuesta promedio </w:t>
      </w:r>
      <w:r w:rsidR="00B34BDA" w:rsidRPr="00CE3D03">
        <w:rPr>
          <w:sz w:val="22"/>
        </w:rPr>
        <w:t>era</w:t>
      </w:r>
      <w:r w:rsidRPr="00CE3D03">
        <w:rPr>
          <w:sz w:val="22"/>
        </w:rPr>
        <w:t xml:space="preserve"> dos. </w:t>
      </w:r>
      <w:r w:rsidR="00B34BDA" w:rsidRPr="00CE3D03">
        <w:rPr>
          <w:sz w:val="22"/>
        </w:rPr>
        <w:t>Una cuarta parte</w:t>
      </w:r>
      <w:r w:rsidRPr="00CE3D03">
        <w:rPr>
          <w:sz w:val="22"/>
        </w:rPr>
        <w:t xml:space="preserve"> dijo </w:t>
      </w:r>
      <w:r w:rsidR="00B34BDA" w:rsidRPr="00CE3D03">
        <w:rPr>
          <w:sz w:val="22"/>
        </w:rPr>
        <w:t xml:space="preserve">que </w:t>
      </w:r>
      <w:r w:rsidRPr="00CE3D03">
        <w:rPr>
          <w:sz w:val="22"/>
        </w:rPr>
        <w:t>uno. Un</w:t>
      </w:r>
      <w:r w:rsidR="00B34BDA" w:rsidRPr="00CE3D03">
        <w:rPr>
          <w:sz w:val="22"/>
        </w:rPr>
        <w:t>a</w:t>
      </w:r>
      <w:r w:rsidRPr="00CE3D03">
        <w:rPr>
          <w:sz w:val="22"/>
        </w:rPr>
        <w:t xml:space="preserve"> o</w:t>
      </w:r>
      <w:r w:rsidRPr="00CE3D03">
        <w:rPr>
          <w:sz w:val="22"/>
        </w:rPr>
        <w:t>c</w:t>
      </w:r>
      <w:r w:rsidRPr="00CE3D03">
        <w:rPr>
          <w:sz w:val="22"/>
        </w:rPr>
        <w:t>tav</w:t>
      </w:r>
      <w:r w:rsidR="00B34BDA" w:rsidRPr="00CE3D03">
        <w:rPr>
          <w:sz w:val="22"/>
        </w:rPr>
        <w:t>a</w:t>
      </w:r>
      <w:r w:rsidRPr="00CE3D03">
        <w:rPr>
          <w:sz w:val="22"/>
        </w:rPr>
        <w:t xml:space="preserve"> </w:t>
      </w:r>
      <w:r w:rsidR="00B34BDA" w:rsidRPr="00CE3D03">
        <w:rPr>
          <w:sz w:val="22"/>
        </w:rPr>
        <w:t xml:space="preserve">parte </w:t>
      </w:r>
      <w:r w:rsidRPr="00CE3D03">
        <w:rPr>
          <w:sz w:val="22"/>
        </w:rPr>
        <w:t xml:space="preserve">dijo </w:t>
      </w:r>
      <w:r w:rsidR="00B34BDA" w:rsidRPr="00CE3D03">
        <w:rPr>
          <w:sz w:val="22"/>
        </w:rPr>
        <w:t xml:space="preserve">que </w:t>
      </w:r>
      <w:r w:rsidRPr="00CE3D03">
        <w:rPr>
          <w:sz w:val="22"/>
        </w:rPr>
        <w:t xml:space="preserve">ninguno. </w:t>
      </w:r>
    </w:p>
    <w:p w:rsidR="006F483D" w:rsidRPr="00CE3D03" w:rsidRDefault="00B510FC" w:rsidP="00CF57BA">
      <w:pPr>
        <w:ind w:right="27"/>
        <w:jc w:val="both"/>
        <w:rPr>
          <w:sz w:val="22"/>
        </w:rPr>
      </w:pPr>
      <w:r w:rsidRPr="00CE3D03">
        <w:rPr>
          <w:sz w:val="22"/>
        </w:rPr>
        <w:t xml:space="preserve">Nada de esto debería sorprendernos. Esto es lo que </w:t>
      </w:r>
      <w:r w:rsidR="006F483D" w:rsidRPr="00CE3D03">
        <w:rPr>
          <w:sz w:val="22"/>
        </w:rPr>
        <w:t xml:space="preserve">pasa </w:t>
      </w:r>
      <w:r w:rsidR="00CF57BA">
        <w:rPr>
          <w:sz w:val="22"/>
        </w:rPr>
        <w:t>en</w:t>
      </w:r>
      <w:r w:rsidRPr="00CE3D03">
        <w:rPr>
          <w:sz w:val="22"/>
        </w:rPr>
        <w:t xml:space="preserve"> una sociedad construida sobre el m</w:t>
      </w:r>
      <w:r w:rsidRPr="00CE3D03">
        <w:rPr>
          <w:sz w:val="22"/>
        </w:rPr>
        <w:t>a</w:t>
      </w:r>
      <w:r w:rsidRPr="00CE3D03">
        <w:rPr>
          <w:sz w:val="22"/>
        </w:rPr>
        <w:t xml:space="preserve">terialismo, el individualismo y el relativismo moral. Maximiza la libertad personal, pero a un </w:t>
      </w:r>
      <w:r w:rsidR="00CF57BA">
        <w:rPr>
          <w:sz w:val="22"/>
        </w:rPr>
        <w:t xml:space="preserve">enorme </w:t>
      </w:r>
      <w:r w:rsidRPr="00CE3D03">
        <w:rPr>
          <w:sz w:val="22"/>
        </w:rPr>
        <w:t>cos</w:t>
      </w:r>
      <w:r w:rsidR="006F483D" w:rsidRPr="00CE3D03">
        <w:rPr>
          <w:sz w:val="22"/>
        </w:rPr>
        <w:t xml:space="preserve">to. Como Michael </w:t>
      </w:r>
      <w:proofErr w:type="spellStart"/>
      <w:r w:rsidR="006F483D" w:rsidRPr="00CE3D03">
        <w:rPr>
          <w:sz w:val="22"/>
        </w:rPr>
        <w:t>Walzer</w:t>
      </w:r>
      <w:proofErr w:type="spellEnd"/>
      <w:r w:rsidR="006F483D" w:rsidRPr="00CE3D03">
        <w:rPr>
          <w:sz w:val="22"/>
        </w:rPr>
        <w:t xml:space="preserve"> dice: “</w:t>
      </w:r>
      <w:r w:rsidRPr="00CE3D03">
        <w:rPr>
          <w:sz w:val="22"/>
        </w:rPr>
        <w:t xml:space="preserve">esta libertad, </w:t>
      </w:r>
      <w:r w:rsidR="006F483D" w:rsidRPr="00CE3D03">
        <w:rPr>
          <w:sz w:val="22"/>
        </w:rPr>
        <w:t xml:space="preserve">por más </w:t>
      </w:r>
      <w:proofErr w:type="spellStart"/>
      <w:r w:rsidRPr="00CE3D03">
        <w:rPr>
          <w:sz w:val="22"/>
        </w:rPr>
        <w:t>energ</w:t>
      </w:r>
      <w:r w:rsidR="00CF57BA">
        <w:rPr>
          <w:sz w:val="22"/>
        </w:rPr>
        <w:t>et</w:t>
      </w:r>
      <w:r w:rsidRPr="00CE3D03">
        <w:rPr>
          <w:sz w:val="22"/>
        </w:rPr>
        <w:t>izante</w:t>
      </w:r>
      <w:proofErr w:type="spellEnd"/>
      <w:r w:rsidRPr="00CE3D03">
        <w:rPr>
          <w:sz w:val="22"/>
        </w:rPr>
        <w:t xml:space="preserve"> y emocionante </w:t>
      </w:r>
      <w:r w:rsidR="006F483D" w:rsidRPr="00CE3D03">
        <w:rPr>
          <w:sz w:val="22"/>
        </w:rPr>
        <w:t>que sea</w:t>
      </w:r>
      <w:r w:rsidRPr="00CE3D03">
        <w:rPr>
          <w:sz w:val="22"/>
        </w:rPr>
        <w:t>, es ta</w:t>
      </w:r>
      <w:r w:rsidRPr="00CE3D03">
        <w:rPr>
          <w:sz w:val="22"/>
        </w:rPr>
        <w:t>m</w:t>
      </w:r>
      <w:r w:rsidRPr="00CE3D03">
        <w:rPr>
          <w:sz w:val="22"/>
        </w:rPr>
        <w:t xml:space="preserve">bién profundamente </w:t>
      </w:r>
      <w:proofErr w:type="spellStart"/>
      <w:r w:rsidRPr="00CE3D03">
        <w:rPr>
          <w:sz w:val="22"/>
        </w:rPr>
        <w:t>disociativ</w:t>
      </w:r>
      <w:r w:rsidR="006F483D" w:rsidRPr="00CE3D03">
        <w:rPr>
          <w:sz w:val="22"/>
        </w:rPr>
        <w:t>a</w:t>
      </w:r>
      <w:proofErr w:type="spellEnd"/>
      <w:r w:rsidRPr="00CE3D03">
        <w:rPr>
          <w:sz w:val="22"/>
        </w:rPr>
        <w:t xml:space="preserve">, </w:t>
      </w:r>
      <w:r w:rsidR="00CF57BA">
        <w:rPr>
          <w:sz w:val="22"/>
        </w:rPr>
        <w:t>dificultando el</w:t>
      </w:r>
      <w:r w:rsidR="006F483D" w:rsidRPr="00CE3D03">
        <w:rPr>
          <w:sz w:val="22"/>
        </w:rPr>
        <w:t xml:space="preserve"> que</w:t>
      </w:r>
      <w:r w:rsidRPr="00CE3D03">
        <w:rPr>
          <w:sz w:val="22"/>
        </w:rPr>
        <w:t xml:space="preserve"> l</w:t>
      </w:r>
      <w:r w:rsidR="006F483D" w:rsidRPr="00CE3D03">
        <w:rPr>
          <w:sz w:val="22"/>
        </w:rPr>
        <w:t>o</w:t>
      </w:r>
      <w:r w:rsidRPr="00CE3D03">
        <w:rPr>
          <w:sz w:val="22"/>
        </w:rPr>
        <w:t xml:space="preserve">s </w:t>
      </w:r>
      <w:r w:rsidR="006F483D" w:rsidRPr="00CE3D03">
        <w:rPr>
          <w:sz w:val="22"/>
        </w:rPr>
        <w:t>individuos</w:t>
      </w:r>
      <w:r w:rsidRPr="00CE3D03">
        <w:rPr>
          <w:sz w:val="22"/>
        </w:rPr>
        <w:t xml:space="preserve"> </w:t>
      </w:r>
      <w:r w:rsidR="006F483D" w:rsidRPr="00CE3D03">
        <w:rPr>
          <w:sz w:val="22"/>
        </w:rPr>
        <w:t>encuentren un</w:t>
      </w:r>
      <w:r w:rsidRPr="00CE3D03">
        <w:rPr>
          <w:sz w:val="22"/>
        </w:rPr>
        <w:t xml:space="preserve"> apoyo comun</w:t>
      </w:r>
      <w:r w:rsidR="006F483D" w:rsidRPr="00CE3D03">
        <w:rPr>
          <w:sz w:val="22"/>
        </w:rPr>
        <w:t>itario</w:t>
      </w:r>
      <w:r w:rsidRPr="00CE3D03">
        <w:rPr>
          <w:sz w:val="22"/>
        </w:rPr>
        <w:t xml:space="preserve"> e</w:t>
      </w:r>
      <w:r w:rsidRPr="00CE3D03">
        <w:rPr>
          <w:sz w:val="22"/>
        </w:rPr>
        <w:t>s</w:t>
      </w:r>
      <w:r w:rsidRPr="00CE3D03">
        <w:rPr>
          <w:sz w:val="22"/>
        </w:rPr>
        <w:t xml:space="preserve">table, </w:t>
      </w:r>
      <w:r w:rsidR="006F483D" w:rsidRPr="00CE3D03">
        <w:rPr>
          <w:sz w:val="22"/>
        </w:rPr>
        <w:t xml:space="preserve">y </w:t>
      </w:r>
      <w:r w:rsidR="00CF57BA">
        <w:rPr>
          <w:sz w:val="22"/>
        </w:rPr>
        <w:t>dificultando</w:t>
      </w:r>
      <w:r w:rsidRPr="00CE3D03">
        <w:rPr>
          <w:sz w:val="22"/>
        </w:rPr>
        <w:t xml:space="preserve"> </w:t>
      </w:r>
      <w:r w:rsidR="006F483D" w:rsidRPr="00CE3D03">
        <w:rPr>
          <w:sz w:val="22"/>
        </w:rPr>
        <w:t xml:space="preserve">también </w:t>
      </w:r>
      <w:r w:rsidR="00CF57BA">
        <w:rPr>
          <w:sz w:val="22"/>
        </w:rPr>
        <w:t xml:space="preserve">el </w:t>
      </w:r>
      <w:r w:rsidR="006F483D" w:rsidRPr="00CE3D03">
        <w:rPr>
          <w:sz w:val="22"/>
        </w:rPr>
        <w:t>que</w:t>
      </w:r>
      <w:r w:rsidRPr="00CE3D03">
        <w:rPr>
          <w:sz w:val="22"/>
        </w:rPr>
        <w:t xml:space="preserve"> </w:t>
      </w:r>
      <w:r w:rsidR="00CF57BA">
        <w:rPr>
          <w:sz w:val="22"/>
        </w:rPr>
        <w:t>una</w:t>
      </w:r>
      <w:r w:rsidRPr="00CE3D03">
        <w:rPr>
          <w:sz w:val="22"/>
        </w:rPr>
        <w:t xml:space="preserve"> comunidad </w:t>
      </w:r>
      <w:r w:rsidR="006F483D" w:rsidRPr="00CE3D03">
        <w:rPr>
          <w:sz w:val="22"/>
        </w:rPr>
        <w:t>cuente</w:t>
      </w:r>
      <w:r w:rsidRPr="00CE3D03">
        <w:rPr>
          <w:sz w:val="22"/>
        </w:rPr>
        <w:t xml:space="preserve"> con la participación responsable de sus miembros individuales. </w:t>
      </w:r>
      <w:r w:rsidR="006F483D" w:rsidRPr="00CE3D03">
        <w:rPr>
          <w:sz w:val="22"/>
        </w:rPr>
        <w:t>Expone</w:t>
      </w:r>
      <w:r w:rsidRPr="00CE3D03">
        <w:rPr>
          <w:sz w:val="22"/>
        </w:rPr>
        <w:t xml:space="preserve"> </w:t>
      </w:r>
      <w:r w:rsidR="006F483D" w:rsidRPr="00CE3D03">
        <w:rPr>
          <w:sz w:val="22"/>
        </w:rPr>
        <w:t>a</w:t>
      </w:r>
      <w:r w:rsidRPr="00CE3D03">
        <w:rPr>
          <w:sz w:val="22"/>
        </w:rPr>
        <w:t xml:space="preserve"> hombres y mujeres </w:t>
      </w:r>
      <w:r w:rsidR="006F483D" w:rsidRPr="00CE3D03">
        <w:rPr>
          <w:sz w:val="22"/>
        </w:rPr>
        <w:t>solitarios al impacto</w:t>
      </w:r>
      <w:r w:rsidRPr="00CE3D03">
        <w:rPr>
          <w:sz w:val="22"/>
        </w:rPr>
        <w:t xml:space="preserve"> de un mínimo común den</w:t>
      </w:r>
      <w:r w:rsidRPr="00CE3D03">
        <w:rPr>
          <w:sz w:val="22"/>
        </w:rPr>
        <w:t>o</w:t>
      </w:r>
      <w:r w:rsidRPr="00CE3D03">
        <w:rPr>
          <w:sz w:val="22"/>
        </w:rPr>
        <w:t xml:space="preserve">minador, </w:t>
      </w:r>
      <w:r w:rsidR="006F483D" w:rsidRPr="00CE3D03">
        <w:rPr>
          <w:sz w:val="22"/>
        </w:rPr>
        <w:t>la cultura del comercio”</w:t>
      </w:r>
      <w:r w:rsidRPr="00CE3D03">
        <w:rPr>
          <w:sz w:val="22"/>
        </w:rPr>
        <w:t xml:space="preserve">. </w:t>
      </w:r>
    </w:p>
    <w:p w:rsidR="00012BA1" w:rsidRPr="00CE3D03" w:rsidRDefault="00B510FC" w:rsidP="00345004">
      <w:pPr>
        <w:ind w:right="27"/>
        <w:jc w:val="both"/>
        <w:rPr>
          <w:sz w:val="22"/>
        </w:rPr>
      </w:pPr>
      <w:r w:rsidRPr="00CE3D03">
        <w:rPr>
          <w:sz w:val="22"/>
        </w:rPr>
        <w:t>En mi tiempo como rabino</w:t>
      </w:r>
      <w:r w:rsidR="006F483D" w:rsidRPr="00CE3D03">
        <w:rPr>
          <w:sz w:val="22"/>
        </w:rPr>
        <w:t xml:space="preserve"> principal</w:t>
      </w:r>
      <w:r w:rsidRPr="00CE3D03">
        <w:rPr>
          <w:sz w:val="22"/>
        </w:rPr>
        <w:t xml:space="preserve">, he visto dos tendencias muy significativas. En primer lugar, los padres </w:t>
      </w:r>
      <w:r w:rsidR="006F483D" w:rsidRPr="00CE3D03">
        <w:rPr>
          <w:sz w:val="22"/>
        </w:rPr>
        <w:t>van siendo</w:t>
      </w:r>
      <w:r w:rsidRPr="00CE3D03">
        <w:rPr>
          <w:sz w:val="22"/>
        </w:rPr>
        <w:t xml:space="preserve"> más </w:t>
      </w:r>
      <w:r w:rsidR="006F483D" w:rsidRPr="00CE3D03">
        <w:rPr>
          <w:sz w:val="22"/>
        </w:rPr>
        <w:t xml:space="preserve">propensos </w:t>
      </w:r>
      <w:r w:rsidRPr="00CE3D03">
        <w:rPr>
          <w:sz w:val="22"/>
        </w:rPr>
        <w:t xml:space="preserve">a enviar a sus hijos a las escuelas </w:t>
      </w:r>
      <w:r w:rsidR="006F483D" w:rsidRPr="00CE3D03">
        <w:rPr>
          <w:sz w:val="22"/>
        </w:rPr>
        <w:t>religiosas</w:t>
      </w:r>
      <w:r w:rsidRPr="00CE3D03">
        <w:rPr>
          <w:sz w:val="22"/>
        </w:rPr>
        <w:t xml:space="preserve">. Quieren que sus niños </w:t>
      </w:r>
      <w:r w:rsidR="006F483D" w:rsidRPr="00CE3D03">
        <w:rPr>
          <w:sz w:val="22"/>
        </w:rPr>
        <w:t>sean influenciado</w:t>
      </w:r>
      <w:r w:rsidR="00345004">
        <w:rPr>
          <w:sz w:val="22"/>
        </w:rPr>
        <w:t>s</w:t>
      </w:r>
      <w:r w:rsidR="006F483D" w:rsidRPr="00CE3D03">
        <w:rPr>
          <w:sz w:val="22"/>
        </w:rPr>
        <w:t xml:space="preserve"> por</w:t>
      </w:r>
      <w:r w:rsidRPr="00CE3D03">
        <w:rPr>
          <w:sz w:val="22"/>
        </w:rPr>
        <w:t xml:space="preserve"> una fuerte ética de responsabilidad y </w:t>
      </w:r>
      <w:r w:rsidR="006F483D" w:rsidRPr="00CE3D03">
        <w:rPr>
          <w:sz w:val="22"/>
        </w:rPr>
        <w:t>autocontrol</w:t>
      </w:r>
      <w:r w:rsidRPr="00CE3D03">
        <w:rPr>
          <w:sz w:val="22"/>
        </w:rPr>
        <w:t xml:space="preserve">. </w:t>
      </w:r>
      <w:r w:rsidR="006F483D" w:rsidRPr="00CE3D03">
        <w:rPr>
          <w:sz w:val="22"/>
        </w:rPr>
        <w:t>En segundo lugar</w:t>
      </w:r>
      <w:r w:rsidRPr="00CE3D03">
        <w:rPr>
          <w:sz w:val="22"/>
        </w:rPr>
        <w:t xml:space="preserve">, </w:t>
      </w:r>
      <w:r w:rsidR="006F483D" w:rsidRPr="00CE3D03">
        <w:rPr>
          <w:sz w:val="22"/>
        </w:rPr>
        <w:t xml:space="preserve">las personas </w:t>
      </w:r>
      <w:r w:rsidRPr="00CE3D03">
        <w:rPr>
          <w:sz w:val="22"/>
        </w:rPr>
        <w:t>religiosa</w:t>
      </w:r>
      <w:r w:rsidR="006F483D" w:rsidRPr="00CE3D03">
        <w:rPr>
          <w:sz w:val="22"/>
        </w:rPr>
        <w:t>s</w:t>
      </w:r>
      <w:r w:rsidRPr="00CE3D03">
        <w:rPr>
          <w:sz w:val="22"/>
        </w:rPr>
        <w:t xml:space="preserve">, </w:t>
      </w:r>
      <w:r w:rsidR="006F483D" w:rsidRPr="00CE3D03">
        <w:rPr>
          <w:sz w:val="22"/>
        </w:rPr>
        <w:t>los judíos en particular,</w:t>
      </w:r>
      <w:r w:rsidRPr="00CE3D03">
        <w:rPr>
          <w:sz w:val="22"/>
        </w:rPr>
        <w:t xml:space="preserve"> </w:t>
      </w:r>
      <w:r w:rsidR="006F483D" w:rsidRPr="00CE3D03">
        <w:rPr>
          <w:sz w:val="22"/>
        </w:rPr>
        <w:t>tienen más miedo del futuro del que tenían antes</w:t>
      </w:r>
      <w:r w:rsidRPr="00CE3D03">
        <w:rPr>
          <w:sz w:val="22"/>
        </w:rPr>
        <w:t>. Nuestra cultura r</w:t>
      </w:r>
      <w:r w:rsidRPr="00CE3D03">
        <w:rPr>
          <w:sz w:val="22"/>
        </w:rPr>
        <w:t>e</w:t>
      </w:r>
      <w:r w:rsidRPr="00CE3D03">
        <w:rPr>
          <w:sz w:val="22"/>
        </w:rPr>
        <w:t>ci</w:t>
      </w:r>
      <w:r w:rsidR="006F483D" w:rsidRPr="00CE3D03">
        <w:rPr>
          <w:sz w:val="22"/>
        </w:rPr>
        <w:t>entemente polarizada</w:t>
      </w:r>
      <w:r w:rsidRPr="00CE3D03">
        <w:rPr>
          <w:sz w:val="22"/>
        </w:rPr>
        <w:t xml:space="preserve"> es mucho menos tolerante que </w:t>
      </w:r>
      <w:r w:rsidR="006F483D" w:rsidRPr="00CE3D03">
        <w:rPr>
          <w:sz w:val="22"/>
        </w:rPr>
        <w:t>la</w:t>
      </w:r>
      <w:r w:rsidRPr="00CE3D03">
        <w:rPr>
          <w:sz w:val="22"/>
        </w:rPr>
        <w:t xml:space="preserve"> viej</w:t>
      </w:r>
      <w:r w:rsidR="006F483D" w:rsidRPr="00CE3D03">
        <w:rPr>
          <w:sz w:val="22"/>
        </w:rPr>
        <w:t xml:space="preserve">a </w:t>
      </w:r>
      <w:r w:rsidR="00345004">
        <w:rPr>
          <w:sz w:val="22"/>
        </w:rPr>
        <w:t>y</w:t>
      </w:r>
      <w:r w:rsidR="006F483D" w:rsidRPr="00CE3D03">
        <w:rPr>
          <w:sz w:val="22"/>
        </w:rPr>
        <w:t xml:space="preserve"> moderada</w:t>
      </w:r>
      <w:r w:rsidRPr="00CE3D03">
        <w:rPr>
          <w:sz w:val="22"/>
        </w:rPr>
        <w:t xml:space="preserve"> </w:t>
      </w:r>
      <w:r w:rsidR="006F483D" w:rsidRPr="00CE3D03">
        <w:rPr>
          <w:sz w:val="22"/>
        </w:rPr>
        <w:t xml:space="preserve">Gran </w:t>
      </w:r>
      <w:r w:rsidRPr="00CE3D03">
        <w:rPr>
          <w:sz w:val="22"/>
        </w:rPr>
        <w:t>Bretaña</w:t>
      </w:r>
      <w:r w:rsidR="006F483D" w:rsidRPr="00CE3D03">
        <w:rPr>
          <w:sz w:val="22"/>
        </w:rPr>
        <w:t xml:space="preserve"> cristiana</w:t>
      </w:r>
      <w:r w:rsidRPr="00CE3D03">
        <w:rPr>
          <w:sz w:val="22"/>
        </w:rPr>
        <w:t xml:space="preserve">. En un </w:t>
      </w:r>
      <w:r w:rsidR="006F483D" w:rsidRPr="00CE3D03">
        <w:rPr>
          <w:sz w:val="22"/>
        </w:rPr>
        <w:t xml:space="preserve">cierto </w:t>
      </w:r>
      <w:r w:rsidRPr="00CE3D03">
        <w:rPr>
          <w:sz w:val="22"/>
        </w:rPr>
        <w:t xml:space="preserve">sentido los nuevos ateos tienen razón. La amenaza a la libertad occidental en el siglo XXI </w:t>
      </w:r>
      <w:r w:rsidR="006F483D" w:rsidRPr="00CE3D03">
        <w:rPr>
          <w:sz w:val="22"/>
        </w:rPr>
        <w:t>no vi</w:t>
      </w:r>
      <w:r w:rsidR="006F483D" w:rsidRPr="00CE3D03">
        <w:rPr>
          <w:sz w:val="22"/>
        </w:rPr>
        <w:t>e</w:t>
      </w:r>
      <w:r w:rsidR="006F483D" w:rsidRPr="00CE3D03">
        <w:rPr>
          <w:sz w:val="22"/>
        </w:rPr>
        <w:t>ne del</w:t>
      </w:r>
      <w:r w:rsidRPr="00CE3D03">
        <w:rPr>
          <w:sz w:val="22"/>
        </w:rPr>
        <w:t xml:space="preserve"> fascismo o </w:t>
      </w:r>
      <w:r w:rsidR="006F483D" w:rsidRPr="00CE3D03">
        <w:rPr>
          <w:sz w:val="22"/>
        </w:rPr>
        <w:t>d</w:t>
      </w:r>
      <w:r w:rsidRPr="00CE3D03">
        <w:rPr>
          <w:sz w:val="22"/>
        </w:rPr>
        <w:t xml:space="preserve">el comunismo sino de un fundamentalismo religioso que combina el odio </w:t>
      </w:r>
      <w:r w:rsidR="006F483D" w:rsidRPr="00CE3D03">
        <w:rPr>
          <w:sz w:val="22"/>
        </w:rPr>
        <w:t>al</w:t>
      </w:r>
      <w:r w:rsidRPr="00CE3D03">
        <w:rPr>
          <w:sz w:val="22"/>
        </w:rPr>
        <w:t xml:space="preserve"> otro, la búsqueda de poder y </w:t>
      </w:r>
      <w:r w:rsidR="006F483D" w:rsidRPr="00CE3D03">
        <w:rPr>
          <w:sz w:val="22"/>
        </w:rPr>
        <w:t xml:space="preserve">el </w:t>
      </w:r>
      <w:r w:rsidRPr="00CE3D03">
        <w:rPr>
          <w:sz w:val="22"/>
        </w:rPr>
        <w:t xml:space="preserve">desprecio por los derechos humanos. Pero la </w:t>
      </w:r>
      <w:r w:rsidR="006F483D" w:rsidRPr="00CE3D03">
        <w:rPr>
          <w:sz w:val="22"/>
        </w:rPr>
        <w:t xml:space="preserve">pretensión </w:t>
      </w:r>
      <w:r w:rsidRPr="00CE3D03">
        <w:rPr>
          <w:sz w:val="22"/>
        </w:rPr>
        <w:t>de que esto pued</w:t>
      </w:r>
      <w:r w:rsidR="006F483D" w:rsidRPr="00CE3D03">
        <w:rPr>
          <w:sz w:val="22"/>
        </w:rPr>
        <w:t>a</w:t>
      </w:r>
      <w:r w:rsidRPr="00CE3D03">
        <w:rPr>
          <w:sz w:val="22"/>
        </w:rPr>
        <w:t xml:space="preserve"> ser derrotado por el individualismo y relativismo es ingenua </w:t>
      </w:r>
      <w:r w:rsidR="006F483D" w:rsidRPr="00CE3D03">
        <w:rPr>
          <w:sz w:val="22"/>
        </w:rPr>
        <w:t xml:space="preserve">y </w:t>
      </w:r>
      <w:r w:rsidRPr="00CE3D03">
        <w:rPr>
          <w:sz w:val="22"/>
        </w:rPr>
        <w:t xml:space="preserve">casi increíble. La humanidad </w:t>
      </w:r>
      <w:r w:rsidR="006F483D" w:rsidRPr="00CE3D03">
        <w:rPr>
          <w:sz w:val="22"/>
        </w:rPr>
        <w:t xml:space="preserve">ya </w:t>
      </w:r>
      <w:r w:rsidRPr="00CE3D03">
        <w:rPr>
          <w:sz w:val="22"/>
        </w:rPr>
        <w:t xml:space="preserve">ha estado aquí </w:t>
      </w:r>
      <w:r w:rsidR="006F483D" w:rsidRPr="00CE3D03">
        <w:rPr>
          <w:sz w:val="22"/>
        </w:rPr>
        <w:t>anteriormente</w:t>
      </w:r>
      <w:r w:rsidRPr="00CE3D03">
        <w:rPr>
          <w:sz w:val="22"/>
        </w:rPr>
        <w:t>. Los precursores de los ateos científico</w:t>
      </w:r>
      <w:r w:rsidR="006F483D" w:rsidRPr="00CE3D03">
        <w:rPr>
          <w:sz w:val="22"/>
        </w:rPr>
        <w:t>s</w:t>
      </w:r>
      <w:r w:rsidRPr="00CE3D03">
        <w:rPr>
          <w:sz w:val="22"/>
        </w:rPr>
        <w:t xml:space="preserve"> de hoy fueron Epicuro en </w:t>
      </w:r>
      <w:r w:rsidR="006F483D" w:rsidRPr="00CE3D03">
        <w:rPr>
          <w:sz w:val="22"/>
        </w:rPr>
        <w:t xml:space="preserve">la </w:t>
      </w:r>
      <w:r w:rsidRPr="00CE3D03">
        <w:rPr>
          <w:sz w:val="22"/>
        </w:rPr>
        <w:t xml:space="preserve">Grecia </w:t>
      </w:r>
      <w:r w:rsidR="006F483D" w:rsidRPr="00CE3D03">
        <w:rPr>
          <w:sz w:val="22"/>
        </w:rPr>
        <w:t>del el s</w:t>
      </w:r>
      <w:r w:rsidR="006F483D" w:rsidRPr="00CE3D03">
        <w:rPr>
          <w:sz w:val="22"/>
        </w:rPr>
        <w:t>i</w:t>
      </w:r>
      <w:r w:rsidR="006F483D" w:rsidRPr="00CE3D03">
        <w:rPr>
          <w:sz w:val="22"/>
        </w:rPr>
        <w:t xml:space="preserve">glo III a.C. </w:t>
      </w:r>
      <w:r w:rsidRPr="00CE3D03">
        <w:rPr>
          <w:sz w:val="22"/>
        </w:rPr>
        <w:t xml:space="preserve">y </w:t>
      </w:r>
      <w:proofErr w:type="spellStart"/>
      <w:r w:rsidRPr="00CE3D03">
        <w:rPr>
          <w:sz w:val="22"/>
        </w:rPr>
        <w:t>Lucrecio</w:t>
      </w:r>
      <w:proofErr w:type="spellEnd"/>
      <w:r w:rsidRPr="00CE3D03">
        <w:rPr>
          <w:sz w:val="22"/>
        </w:rPr>
        <w:t xml:space="preserve"> en </w:t>
      </w:r>
      <w:r w:rsidR="006F483D" w:rsidRPr="00CE3D03">
        <w:rPr>
          <w:sz w:val="22"/>
        </w:rPr>
        <w:t xml:space="preserve">la </w:t>
      </w:r>
      <w:r w:rsidR="00012BA1" w:rsidRPr="00CE3D03">
        <w:rPr>
          <w:sz w:val="22"/>
        </w:rPr>
        <w:t xml:space="preserve">Roma del siglo </w:t>
      </w:r>
      <w:r w:rsidRPr="00CE3D03">
        <w:rPr>
          <w:sz w:val="22"/>
        </w:rPr>
        <w:t xml:space="preserve">I. Se trataba de dos grandes civilizaciones al borde del </w:t>
      </w:r>
      <w:r w:rsidR="00012BA1" w:rsidRPr="00CE3D03">
        <w:rPr>
          <w:sz w:val="22"/>
        </w:rPr>
        <w:t>c</w:t>
      </w:r>
      <w:r w:rsidR="00012BA1" w:rsidRPr="00CE3D03">
        <w:rPr>
          <w:sz w:val="22"/>
        </w:rPr>
        <w:t>o</w:t>
      </w:r>
      <w:r w:rsidR="00012BA1" w:rsidRPr="00CE3D03">
        <w:rPr>
          <w:sz w:val="22"/>
        </w:rPr>
        <w:t>lapso</w:t>
      </w:r>
      <w:r w:rsidRPr="00CE3D03">
        <w:rPr>
          <w:sz w:val="22"/>
        </w:rPr>
        <w:t xml:space="preserve">. </w:t>
      </w:r>
      <w:r w:rsidR="00012BA1" w:rsidRPr="00CE3D03">
        <w:rPr>
          <w:sz w:val="22"/>
        </w:rPr>
        <w:t>Al haber</w:t>
      </w:r>
      <w:r w:rsidRPr="00CE3D03">
        <w:rPr>
          <w:sz w:val="22"/>
        </w:rPr>
        <w:t xml:space="preserve"> perdido su fe, </w:t>
      </w:r>
      <w:r w:rsidR="00012BA1" w:rsidRPr="00CE3D03">
        <w:rPr>
          <w:sz w:val="22"/>
        </w:rPr>
        <w:t xml:space="preserve">no </w:t>
      </w:r>
      <w:r w:rsidRPr="00CE3D03">
        <w:rPr>
          <w:sz w:val="22"/>
        </w:rPr>
        <w:t xml:space="preserve">eran </w:t>
      </w:r>
      <w:r w:rsidR="00012BA1" w:rsidRPr="00CE3D03">
        <w:rPr>
          <w:sz w:val="22"/>
        </w:rPr>
        <w:t>rivales</w:t>
      </w:r>
      <w:r w:rsidRPr="00CE3D03">
        <w:rPr>
          <w:sz w:val="22"/>
        </w:rPr>
        <w:t xml:space="preserve"> para lo que Bertrand Russell llama "naciones menos civil</w:t>
      </w:r>
      <w:r w:rsidRPr="00CE3D03">
        <w:rPr>
          <w:sz w:val="22"/>
        </w:rPr>
        <w:t>i</w:t>
      </w:r>
      <w:r w:rsidRPr="00CE3D03">
        <w:rPr>
          <w:sz w:val="22"/>
        </w:rPr>
        <w:t>zad</w:t>
      </w:r>
      <w:r w:rsidR="00012BA1" w:rsidRPr="00CE3D03">
        <w:rPr>
          <w:sz w:val="22"/>
        </w:rPr>
        <w:t>a</w:t>
      </w:r>
      <w:r w:rsidRPr="00CE3D03">
        <w:rPr>
          <w:sz w:val="22"/>
        </w:rPr>
        <w:t xml:space="preserve">s que ellos pero no tan </w:t>
      </w:r>
      <w:r w:rsidR="00012BA1" w:rsidRPr="00CE3D03">
        <w:rPr>
          <w:sz w:val="22"/>
        </w:rPr>
        <w:t>carentes</w:t>
      </w:r>
      <w:r w:rsidRPr="00CE3D03">
        <w:rPr>
          <w:sz w:val="22"/>
        </w:rPr>
        <w:t xml:space="preserve"> de cohesión social". Los bárbaros ganan. Siempre lo hacen. </w:t>
      </w:r>
    </w:p>
    <w:p w:rsidR="00B510FC" w:rsidRPr="00CE3D03" w:rsidRDefault="00B510FC" w:rsidP="00345004">
      <w:pPr>
        <w:ind w:right="27"/>
        <w:jc w:val="both"/>
        <w:rPr>
          <w:sz w:val="22"/>
        </w:rPr>
      </w:pPr>
      <w:r w:rsidRPr="00CE3D03">
        <w:rPr>
          <w:sz w:val="22"/>
        </w:rPr>
        <w:t>Los nuevos bárbaros son los fundamentalistas que buscan imponer una sola verdad en un mundo plural. Aunque muchos de ellos pretenden ser religioso</w:t>
      </w:r>
      <w:r w:rsidR="00012BA1" w:rsidRPr="00CE3D03">
        <w:rPr>
          <w:sz w:val="22"/>
        </w:rPr>
        <w:t>s</w:t>
      </w:r>
      <w:r w:rsidRPr="00CE3D03">
        <w:rPr>
          <w:sz w:val="22"/>
        </w:rPr>
        <w:t xml:space="preserve">, son realmente devotos de la voluntad de poder. </w:t>
      </w:r>
      <w:r w:rsidR="00012BA1" w:rsidRPr="00CE3D03">
        <w:rPr>
          <w:sz w:val="22"/>
        </w:rPr>
        <w:t>La tarea de derrotarles exigirá</w:t>
      </w:r>
      <w:r w:rsidRPr="00CE3D03">
        <w:rPr>
          <w:sz w:val="22"/>
        </w:rPr>
        <w:t xml:space="preserve"> la defensa más </w:t>
      </w:r>
      <w:r w:rsidR="00012BA1" w:rsidRPr="00CE3D03">
        <w:rPr>
          <w:sz w:val="22"/>
        </w:rPr>
        <w:t>enérgica</w:t>
      </w:r>
      <w:r w:rsidRPr="00CE3D03">
        <w:rPr>
          <w:sz w:val="22"/>
        </w:rPr>
        <w:t xml:space="preserve"> posible de la libertad, y </w:t>
      </w:r>
      <w:r w:rsidR="00012BA1" w:rsidRPr="00CE3D03">
        <w:rPr>
          <w:sz w:val="22"/>
        </w:rPr>
        <w:t xml:space="preserve">las </w:t>
      </w:r>
      <w:r w:rsidRPr="00CE3D03">
        <w:rPr>
          <w:sz w:val="22"/>
        </w:rPr>
        <w:t xml:space="preserve">sociedades fuertes siempre son sociedades </w:t>
      </w:r>
      <w:r w:rsidR="00012BA1" w:rsidRPr="00CE3D03">
        <w:rPr>
          <w:sz w:val="22"/>
        </w:rPr>
        <w:t>m</w:t>
      </w:r>
      <w:r w:rsidRPr="00CE3D03">
        <w:rPr>
          <w:sz w:val="22"/>
        </w:rPr>
        <w:t xml:space="preserve">orales. Eso no significa que </w:t>
      </w:r>
      <w:r w:rsidR="00012BA1" w:rsidRPr="00CE3D03">
        <w:rPr>
          <w:sz w:val="22"/>
        </w:rPr>
        <w:t>tengan que ser</w:t>
      </w:r>
      <w:r w:rsidRPr="00CE3D03">
        <w:rPr>
          <w:sz w:val="22"/>
        </w:rPr>
        <w:t xml:space="preserve"> religios</w:t>
      </w:r>
      <w:r w:rsidR="00012BA1" w:rsidRPr="00CE3D03">
        <w:rPr>
          <w:sz w:val="22"/>
        </w:rPr>
        <w:t>a</w:t>
      </w:r>
      <w:r w:rsidRPr="00CE3D03">
        <w:rPr>
          <w:sz w:val="22"/>
        </w:rPr>
        <w:t xml:space="preserve">s. </w:t>
      </w:r>
      <w:r w:rsidR="00012BA1" w:rsidRPr="00CE3D03">
        <w:rPr>
          <w:sz w:val="22"/>
        </w:rPr>
        <w:t>E</w:t>
      </w:r>
      <w:r w:rsidRPr="00CE3D03">
        <w:rPr>
          <w:sz w:val="22"/>
        </w:rPr>
        <w:t>n palabras del hist</w:t>
      </w:r>
      <w:r w:rsidRPr="00CE3D03">
        <w:rPr>
          <w:sz w:val="22"/>
        </w:rPr>
        <w:t>o</w:t>
      </w:r>
      <w:r w:rsidRPr="00CE3D03">
        <w:rPr>
          <w:sz w:val="22"/>
        </w:rPr>
        <w:t xml:space="preserve">riador </w:t>
      </w:r>
      <w:proofErr w:type="spellStart"/>
      <w:r w:rsidRPr="00CE3D03">
        <w:rPr>
          <w:sz w:val="22"/>
        </w:rPr>
        <w:t>Will</w:t>
      </w:r>
      <w:proofErr w:type="spellEnd"/>
      <w:r w:rsidRPr="00CE3D03">
        <w:rPr>
          <w:sz w:val="22"/>
        </w:rPr>
        <w:t xml:space="preserve"> </w:t>
      </w:r>
      <w:proofErr w:type="spellStart"/>
      <w:r w:rsidRPr="00CE3D03">
        <w:rPr>
          <w:sz w:val="22"/>
        </w:rPr>
        <w:t>Durant</w:t>
      </w:r>
      <w:proofErr w:type="spellEnd"/>
      <w:r w:rsidRPr="00CE3D03">
        <w:rPr>
          <w:sz w:val="22"/>
        </w:rPr>
        <w:t>, "No hay ningún ejemplo significativo en la historia</w:t>
      </w:r>
      <w:r w:rsidR="00012BA1" w:rsidRPr="00CE3D03">
        <w:rPr>
          <w:sz w:val="22"/>
        </w:rPr>
        <w:t xml:space="preserve"> anterior a</w:t>
      </w:r>
      <w:r w:rsidRPr="00CE3D03">
        <w:rPr>
          <w:sz w:val="22"/>
        </w:rPr>
        <w:t xml:space="preserve"> nuestro tiempo, de </w:t>
      </w:r>
      <w:r w:rsidR="00012BA1" w:rsidRPr="00CE3D03">
        <w:rPr>
          <w:sz w:val="22"/>
        </w:rPr>
        <w:t xml:space="preserve">que </w:t>
      </w:r>
      <w:r w:rsidRPr="00CE3D03">
        <w:rPr>
          <w:sz w:val="22"/>
        </w:rPr>
        <w:t>una sociedad manten</w:t>
      </w:r>
      <w:r w:rsidR="00012BA1" w:rsidRPr="00CE3D03">
        <w:rPr>
          <w:sz w:val="22"/>
        </w:rPr>
        <w:t>ga</w:t>
      </w:r>
      <w:r w:rsidRPr="00CE3D03">
        <w:rPr>
          <w:sz w:val="22"/>
        </w:rPr>
        <w:t xml:space="preserve"> </w:t>
      </w:r>
      <w:r w:rsidR="00012BA1" w:rsidRPr="00CE3D03">
        <w:rPr>
          <w:sz w:val="22"/>
        </w:rPr>
        <w:t xml:space="preserve">con éxito </w:t>
      </w:r>
      <w:r w:rsidRPr="00CE3D03">
        <w:rPr>
          <w:sz w:val="22"/>
        </w:rPr>
        <w:t>una vida moral sin la ayuda de la religión." No tengo ningún deseo de convertir a los demás a mis creencias religiosas. Los judíos no hace</w:t>
      </w:r>
      <w:r w:rsidR="00012BA1" w:rsidRPr="00CE3D03">
        <w:rPr>
          <w:sz w:val="22"/>
        </w:rPr>
        <w:t>mos</w:t>
      </w:r>
      <w:r w:rsidRPr="00CE3D03">
        <w:rPr>
          <w:sz w:val="22"/>
        </w:rPr>
        <w:t xml:space="preserve"> ese tipo de cosas. Tampoco creo que </w:t>
      </w:r>
      <w:r w:rsidR="00012BA1" w:rsidRPr="00CE3D03">
        <w:rPr>
          <w:sz w:val="22"/>
        </w:rPr>
        <w:t>haya</w:t>
      </w:r>
      <w:r w:rsidRPr="00CE3D03">
        <w:rPr>
          <w:sz w:val="22"/>
        </w:rPr>
        <w:t xml:space="preserve"> que ser religioso para ser moral. Pero </w:t>
      </w:r>
      <w:r w:rsidR="00C02964" w:rsidRPr="00CE3D03">
        <w:rPr>
          <w:sz w:val="22"/>
        </w:rPr>
        <w:t xml:space="preserve">el tema propuesto por </w:t>
      </w:r>
      <w:proofErr w:type="spellStart"/>
      <w:r w:rsidRPr="00CE3D03">
        <w:rPr>
          <w:sz w:val="22"/>
        </w:rPr>
        <w:t>Durant</w:t>
      </w:r>
      <w:proofErr w:type="spellEnd"/>
      <w:r w:rsidRPr="00CE3D03">
        <w:rPr>
          <w:sz w:val="22"/>
        </w:rPr>
        <w:t xml:space="preserve"> es el </w:t>
      </w:r>
      <w:r w:rsidR="00C02964" w:rsidRPr="00CE3D03">
        <w:rPr>
          <w:sz w:val="22"/>
        </w:rPr>
        <w:t xml:space="preserve">verdadero </w:t>
      </w:r>
      <w:r w:rsidRPr="00CE3D03">
        <w:rPr>
          <w:sz w:val="22"/>
        </w:rPr>
        <w:t xml:space="preserve">desafío de nuestro tiempo. </w:t>
      </w:r>
      <w:r w:rsidR="00012BA1" w:rsidRPr="00CE3D03">
        <w:rPr>
          <w:sz w:val="22"/>
        </w:rPr>
        <w:t>Toda</w:t>
      </w:r>
      <w:r w:rsidR="00C02964" w:rsidRPr="00CE3D03">
        <w:rPr>
          <w:sz w:val="22"/>
        </w:rPr>
        <w:softHyphen/>
      </w:r>
      <w:r w:rsidR="00012BA1" w:rsidRPr="00CE3D03">
        <w:rPr>
          <w:sz w:val="22"/>
        </w:rPr>
        <w:t>vía no he encontrado</w:t>
      </w:r>
      <w:r w:rsidRPr="00CE3D03">
        <w:rPr>
          <w:sz w:val="22"/>
        </w:rPr>
        <w:t xml:space="preserve"> una ética secular capaz de </w:t>
      </w:r>
      <w:r w:rsidR="00C02964" w:rsidRPr="00CE3D03">
        <w:rPr>
          <w:sz w:val="22"/>
        </w:rPr>
        <w:t>dar apoyo</w:t>
      </w:r>
      <w:r w:rsidRPr="00CE3D03">
        <w:rPr>
          <w:sz w:val="22"/>
        </w:rPr>
        <w:t xml:space="preserve"> a largo plazo </w:t>
      </w:r>
      <w:r w:rsidR="00C02964" w:rsidRPr="00CE3D03">
        <w:rPr>
          <w:sz w:val="22"/>
        </w:rPr>
        <w:t xml:space="preserve">a </w:t>
      </w:r>
      <w:r w:rsidRPr="00CE3D03">
        <w:rPr>
          <w:sz w:val="22"/>
        </w:rPr>
        <w:t>una s</w:t>
      </w:r>
      <w:r w:rsidRPr="00CE3D03">
        <w:rPr>
          <w:sz w:val="22"/>
        </w:rPr>
        <w:t>o</w:t>
      </w:r>
      <w:r w:rsidRPr="00CE3D03">
        <w:rPr>
          <w:sz w:val="22"/>
        </w:rPr>
        <w:t xml:space="preserve">ciedad de familias y comunidades fuertes </w:t>
      </w:r>
      <w:r w:rsidR="00012BA1" w:rsidRPr="00CE3D03">
        <w:rPr>
          <w:sz w:val="22"/>
        </w:rPr>
        <w:t xml:space="preserve">y </w:t>
      </w:r>
      <w:r w:rsidR="00345004">
        <w:rPr>
          <w:sz w:val="22"/>
        </w:rPr>
        <w:t xml:space="preserve">de </w:t>
      </w:r>
      <w:r w:rsidR="00C02964" w:rsidRPr="00CE3D03">
        <w:rPr>
          <w:sz w:val="22"/>
        </w:rPr>
        <w:t>respaldar</w:t>
      </w:r>
      <w:r w:rsidRPr="00CE3D03">
        <w:rPr>
          <w:sz w:val="22"/>
        </w:rPr>
        <w:t xml:space="preserve"> </w:t>
      </w:r>
      <w:r w:rsidR="00012BA1" w:rsidRPr="00CE3D03">
        <w:rPr>
          <w:sz w:val="22"/>
        </w:rPr>
        <w:t xml:space="preserve">el </w:t>
      </w:r>
      <w:r w:rsidRPr="00CE3D03">
        <w:rPr>
          <w:sz w:val="22"/>
        </w:rPr>
        <w:t xml:space="preserve">altruismo, </w:t>
      </w:r>
      <w:r w:rsidR="00012BA1" w:rsidRPr="00CE3D03">
        <w:rPr>
          <w:sz w:val="22"/>
        </w:rPr>
        <w:t xml:space="preserve">la </w:t>
      </w:r>
      <w:r w:rsidRPr="00CE3D03">
        <w:rPr>
          <w:sz w:val="22"/>
        </w:rPr>
        <w:t xml:space="preserve">virtud, </w:t>
      </w:r>
      <w:r w:rsidR="00012BA1" w:rsidRPr="00CE3D03">
        <w:rPr>
          <w:sz w:val="22"/>
        </w:rPr>
        <w:t xml:space="preserve">el </w:t>
      </w:r>
      <w:r w:rsidRPr="00CE3D03">
        <w:rPr>
          <w:sz w:val="22"/>
        </w:rPr>
        <w:t xml:space="preserve">autocontrol, </w:t>
      </w:r>
      <w:r w:rsidR="00012BA1" w:rsidRPr="00CE3D03">
        <w:rPr>
          <w:sz w:val="22"/>
        </w:rPr>
        <w:t xml:space="preserve">el </w:t>
      </w:r>
      <w:r w:rsidRPr="00CE3D03">
        <w:rPr>
          <w:sz w:val="22"/>
        </w:rPr>
        <w:t xml:space="preserve">honor, </w:t>
      </w:r>
      <w:r w:rsidR="00012BA1" w:rsidRPr="00CE3D03">
        <w:rPr>
          <w:sz w:val="22"/>
        </w:rPr>
        <w:t>el deber</w:t>
      </w:r>
      <w:r w:rsidRPr="00CE3D03">
        <w:rPr>
          <w:sz w:val="22"/>
        </w:rPr>
        <w:t xml:space="preserve"> y </w:t>
      </w:r>
      <w:r w:rsidR="00012BA1" w:rsidRPr="00CE3D03">
        <w:rPr>
          <w:sz w:val="22"/>
        </w:rPr>
        <w:t xml:space="preserve">la </w:t>
      </w:r>
      <w:r w:rsidRPr="00CE3D03">
        <w:rPr>
          <w:sz w:val="22"/>
        </w:rPr>
        <w:t xml:space="preserve">confianza en el otro. Un siglo después de que una civilización </w:t>
      </w:r>
      <w:r w:rsidR="00345004">
        <w:rPr>
          <w:sz w:val="22"/>
        </w:rPr>
        <w:t>haya perdido</w:t>
      </w:r>
      <w:r w:rsidRPr="00CE3D03">
        <w:rPr>
          <w:sz w:val="22"/>
        </w:rPr>
        <w:t xml:space="preserve"> su alma pierde </w:t>
      </w:r>
      <w:r w:rsidR="00012BA1" w:rsidRPr="00CE3D03">
        <w:rPr>
          <w:sz w:val="22"/>
        </w:rPr>
        <w:t xml:space="preserve">también </w:t>
      </w:r>
      <w:r w:rsidRPr="00CE3D03">
        <w:rPr>
          <w:sz w:val="22"/>
        </w:rPr>
        <w:t xml:space="preserve">su libertad. </w:t>
      </w:r>
      <w:r w:rsidR="00012BA1" w:rsidRPr="00CE3D03">
        <w:rPr>
          <w:sz w:val="22"/>
        </w:rPr>
        <w:t>Esto d</w:t>
      </w:r>
      <w:r w:rsidRPr="00CE3D03">
        <w:rPr>
          <w:sz w:val="22"/>
        </w:rPr>
        <w:t>ebería preocupar</w:t>
      </w:r>
      <w:r w:rsidR="00012BA1" w:rsidRPr="00CE3D03">
        <w:rPr>
          <w:sz w:val="22"/>
        </w:rPr>
        <w:t>nos</w:t>
      </w:r>
      <w:r w:rsidRPr="00CE3D03">
        <w:rPr>
          <w:sz w:val="22"/>
        </w:rPr>
        <w:t xml:space="preserve"> a todos nosotros, creyentes y no creyentes.</w:t>
      </w:r>
    </w:p>
    <w:p w:rsidR="00012BA1" w:rsidRPr="00CE3D03" w:rsidRDefault="00012BA1" w:rsidP="00012BA1">
      <w:pPr>
        <w:ind w:right="27"/>
        <w:jc w:val="both"/>
        <w:rPr>
          <w:sz w:val="22"/>
        </w:rPr>
      </w:pPr>
    </w:p>
    <w:p w:rsidR="00012BA1" w:rsidRPr="00CE3D03" w:rsidRDefault="00012BA1" w:rsidP="00012BA1">
      <w:pPr>
        <w:ind w:right="27"/>
        <w:jc w:val="both"/>
        <w:rPr>
          <w:sz w:val="22"/>
        </w:rPr>
      </w:pPr>
    </w:p>
    <w:p w:rsidR="00CE3D03" w:rsidRPr="00CE3D03" w:rsidRDefault="00CE3D03">
      <w:pPr>
        <w:rPr>
          <w:sz w:val="22"/>
        </w:rPr>
      </w:pPr>
      <w:r w:rsidRPr="00CE3D03">
        <w:rPr>
          <w:sz w:val="22"/>
        </w:rPr>
        <w:br w:type="page"/>
      </w:r>
    </w:p>
    <w:p w:rsidR="00012BA1" w:rsidRPr="00CF57BA" w:rsidRDefault="00012BA1" w:rsidP="00012BA1">
      <w:pPr>
        <w:ind w:right="27"/>
        <w:jc w:val="center"/>
        <w:rPr>
          <w:sz w:val="22"/>
          <w:lang w:val="en-US"/>
        </w:rPr>
      </w:pPr>
      <w:r w:rsidRPr="00CF57BA">
        <w:rPr>
          <w:sz w:val="22"/>
          <w:lang w:val="en-US"/>
        </w:rPr>
        <w:lastRenderedPageBreak/>
        <w:t xml:space="preserve">Original </w:t>
      </w:r>
      <w:proofErr w:type="spellStart"/>
      <w:r w:rsidRPr="00CF57BA">
        <w:rPr>
          <w:sz w:val="22"/>
          <w:lang w:val="en-US"/>
        </w:rPr>
        <w:t>inglés</w:t>
      </w:r>
      <w:proofErr w:type="spellEnd"/>
      <w:r w:rsidR="00C02964" w:rsidRPr="00CF57BA">
        <w:rPr>
          <w:sz w:val="22"/>
          <w:lang w:val="en-US"/>
        </w:rPr>
        <w:t xml:space="preserve"> </w:t>
      </w:r>
      <w:proofErr w:type="spellStart"/>
      <w:r w:rsidR="00C02964" w:rsidRPr="00CF57BA">
        <w:rPr>
          <w:sz w:val="22"/>
          <w:lang w:val="en-US"/>
        </w:rPr>
        <w:t>traducido</w:t>
      </w:r>
      <w:proofErr w:type="spellEnd"/>
      <w:r w:rsidR="00C02964" w:rsidRPr="00CF57BA">
        <w:rPr>
          <w:sz w:val="22"/>
          <w:lang w:val="en-US"/>
        </w:rPr>
        <w:t xml:space="preserve"> </w:t>
      </w:r>
      <w:proofErr w:type="spellStart"/>
      <w:r w:rsidR="00C02964" w:rsidRPr="00CF57BA">
        <w:rPr>
          <w:sz w:val="22"/>
          <w:lang w:val="en-US"/>
        </w:rPr>
        <w:t>por</w:t>
      </w:r>
      <w:proofErr w:type="spellEnd"/>
      <w:r w:rsidR="00C02964" w:rsidRPr="00CF57BA">
        <w:rPr>
          <w:sz w:val="22"/>
          <w:lang w:val="en-US"/>
        </w:rPr>
        <w:t xml:space="preserve"> </w:t>
      </w:r>
      <w:proofErr w:type="spellStart"/>
      <w:r w:rsidR="00C02964" w:rsidRPr="00CF57BA">
        <w:rPr>
          <w:sz w:val="22"/>
          <w:lang w:val="en-US"/>
        </w:rPr>
        <w:t>mí</w:t>
      </w:r>
      <w:proofErr w:type="spellEnd"/>
    </w:p>
    <w:p w:rsidR="00012BA1" w:rsidRPr="00CF57BA" w:rsidRDefault="00012BA1" w:rsidP="00012BA1">
      <w:pPr>
        <w:ind w:right="27" w:firstLine="0"/>
        <w:jc w:val="both"/>
        <w:rPr>
          <w:rFonts w:ascii="Arial" w:eastAsia="Times New Roman" w:hAnsi="Arial" w:cs="Arial"/>
          <w:sz w:val="22"/>
          <w:lang w:val="en-US" w:eastAsia="es-ES" w:bidi="he-IL"/>
        </w:rPr>
      </w:pPr>
    </w:p>
    <w:p w:rsidR="00012BA1" w:rsidRPr="00CF57BA" w:rsidRDefault="00012BA1" w:rsidP="00012BA1">
      <w:pPr>
        <w:ind w:right="27" w:firstLine="0"/>
        <w:jc w:val="both"/>
        <w:rPr>
          <w:rFonts w:ascii="Arial" w:eastAsia="Times New Roman" w:hAnsi="Arial" w:cs="Arial"/>
          <w:sz w:val="22"/>
          <w:lang w:val="en-US" w:eastAsia="es-ES" w:bidi="he-IL"/>
        </w:rPr>
      </w:pP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I love the remark made by one Oxford don about another: ‘On the surface, he’s profound, but deep down, he’s superficial.’ That sentence has more than once come to mind when reading the new atheists.</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Future intellectual historians will look back with wonder at the strange phenomenon of see</w:t>
      </w:r>
      <w:r w:rsidRPr="00340785">
        <w:rPr>
          <w:rFonts w:ascii="Arial" w:eastAsia="Times New Roman" w:hAnsi="Arial" w:cs="Arial"/>
          <w:sz w:val="22"/>
          <w:lang w:val="en-US" w:eastAsia="es-ES" w:bidi="he-IL"/>
        </w:rPr>
        <w:t>m</w:t>
      </w:r>
      <w:r w:rsidRPr="00340785">
        <w:rPr>
          <w:rFonts w:ascii="Arial" w:eastAsia="Times New Roman" w:hAnsi="Arial" w:cs="Arial"/>
          <w:sz w:val="22"/>
          <w:lang w:val="en-US" w:eastAsia="es-ES" w:bidi="he-IL"/>
        </w:rPr>
        <w:t>ingly intelligent secularists in the 21st century believing that if they could show that the first chapters of Genesis are not literally true, that the universe is more than 6,000 years old and there might be other explanations for rainbows than as a sign of God’s covenant after the flood, the whole of humanity’s religious beliefs would come tumbling down like a house of cards and we would be left with a serene world of rational non-believers getting on famously with one another.</w:t>
      </w:r>
    </w:p>
    <w:p w:rsidR="00012BA1" w:rsidRPr="00CE3D03" w:rsidRDefault="00012BA1" w:rsidP="00012BA1">
      <w:pPr>
        <w:ind w:right="27" w:firstLine="0"/>
        <w:jc w:val="both"/>
        <w:rPr>
          <w:rFonts w:ascii="Arial" w:eastAsia="Times New Roman" w:hAnsi="Arial" w:cs="Arial"/>
          <w:sz w:val="22"/>
          <w:lang w:val="en-US" w:eastAsia="es-ES" w:bidi="he-IL"/>
        </w:rPr>
      </w:pP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Whatever happened to the intellectual depth of the serious atheists, the forcefulness of Hobbes, the passion of Spinoza, the wit of Voltaire, the world-shattering profundity of Ni</w:t>
      </w:r>
      <w:r w:rsidRPr="00340785">
        <w:rPr>
          <w:rFonts w:ascii="Arial" w:eastAsia="Times New Roman" w:hAnsi="Arial" w:cs="Arial"/>
          <w:sz w:val="22"/>
          <w:lang w:val="en-US" w:eastAsia="es-ES" w:bidi="he-IL"/>
        </w:rPr>
        <w:t>e</w:t>
      </w:r>
      <w:r w:rsidRPr="00340785">
        <w:rPr>
          <w:rFonts w:ascii="Arial" w:eastAsia="Times New Roman" w:hAnsi="Arial" w:cs="Arial"/>
          <w:sz w:val="22"/>
          <w:lang w:val="en-US" w:eastAsia="es-ES" w:bidi="he-IL"/>
        </w:rPr>
        <w:t>tzsche? Where is there the remotest sense that they have grappled with the real issues, which have nothing to do with science and the literal meaning of scripture and everything to do with the meaningfulness or otherwise of human life, the existence or non-existence of an objective moral order, the truth or falsity of the idea of human freedom, and the ability or inability of s</w:t>
      </w:r>
      <w:r w:rsidRPr="00340785">
        <w:rPr>
          <w:rFonts w:ascii="Arial" w:eastAsia="Times New Roman" w:hAnsi="Arial" w:cs="Arial"/>
          <w:sz w:val="22"/>
          <w:lang w:val="en-US" w:eastAsia="es-ES" w:bidi="he-IL"/>
        </w:rPr>
        <w:t>o</w:t>
      </w:r>
      <w:r w:rsidRPr="00340785">
        <w:rPr>
          <w:rFonts w:ascii="Arial" w:eastAsia="Times New Roman" w:hAnsi="Arial" w:cs="Arial"/>
          <w:sz w:val="22"/>
          <w:lang w:val="en-US" w:eastAsia="es-ES" w:bidi="he-IL"/>
        </w:rPr>
        <w:t>ciety to survive without the rituals, narratives and shared practices that create and sustain the social bond?</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A significant area of intellectual discourse — the human condition sub specie </w:t>
      </w:r>
      <w:proofErr w:type="spellStart"/>
      <w:r w:rsidRPr="00340785">
        <w:rPr>
          <w:rFonts w:ascii="Arial" w:eastAsia="Times New Roman" w:hAnsi="Arial" w:cs="Arial"/>
          <w:sz w:val="22"/>
          <w:lang w:val="en-US" w:eastAsia="es-ES" w:bidi="he-IL"/>
        </w:rPr>
        <w:t>aeternitatis</w:t>
      </w:r>
      <w:proofErr w:type="spellEnd"/>
      <w:r w:rsidRPr="00340785">
        <w:rPr>
          <w:rFonts w:ascii="Arial" w:eastAsia="Times New Roman" w:hAnsi="Arial" w:cs="Arial"/>
          <w:sz w:val="22"/>
          <w:lang w:val="en-US" w:eastAsia="es-ES" w:bidi="he-IL"/>
        </w:rPr>
        <w:t xml:space="preserve"> — has been </w:t>
      </w:r>
      <w:proofErr w:type="spellStart"/>
      <w:r w:rsidRPr="00340785">
        <w:rPr>
          <w:rFonts w:ascii="Arial" w:eastAsia="Times New Roman" w:hAnsi="Arial" w:cs="Arial"/>
          <w:sz w:val="22"/>
          <w:lang w:val="en-US" w:eastAsia="es-ES" w:bidi="he-IL"/>
        </w:rPr>
        <w:t>dumbed</w:t>
      </w:r>
      <w:proofErr w:type="spellEnd"/>
      <w:r w:rsidRPr="00340785">
        <w:rPr>
          <w:rFonts w:ascii="Arial" w:eastAsia="Times New Roman" w:hAnsi="Arial" w:cs="Arial"/>
          <w:sz w:val="22"/>
          <w:lang w:val="en-US" w:eastAsia="es-ES" w:bidi="he-IL"/>
        </w:rPr>
        <w:t xml:space="preserve"> down to the level of a school debating society. Does it matter? Should we not simply accept that just as there are some people who are tone deaf and others who have no sense of </w:t>
      </w:r>
      <w:proofErr w:type="spellStart"/>
      <w:r w:rsidRPr="00340785">
        <w:rPr>
          <w:rFonts w:ascii="Arial" w:eastAsia="Times New Roman" w:hAnsi="Arial" w:cs="Arial"/>
          <w:sz w:val="22"/>
          <w:lang w:val="en-US" w:eastAsia="es-ES" w:bidi="he-IL"/>
        </w:rPr>
        <w:t>humour</w:t>
      </w:r>
      <w:proofErr w:type="spellEnd"/>
      <w:r w:rsidRPr="00340785">
        <w:rPr>
          <w:rFonts w:ascii="Arial" w:eastAsia="Times New Roman" w:hAnsi="Arial" w:cs="Arial"/>
          <w:sz w:val="22"/>
          <w:lang w:val="en-US" w:eastAsia="es-ES" w:bidi="he-IL"/>
        </w:rPr>
        <w:t>, so there are some who simply do not understand what is going on in the Book of Psalms, who lack a sense of transcendence or the miracle of being, who fail to unde</w:t>
      </w:r>
      <w:r w:rsidRPr="00340785">
        <w:rPr>
          <w:rFonts w:ascii="Arial" w:eastAsia="Times New Roman" w:hAnsi="Arial" w:cs="Arial"/>
          <w:sz w:val="22"/>
          <w:lang w:val="en-US" w:eastAsia="es-ES" w:bidi="he-IL"/>
        </w:rPr>
        <w:t>r</w:t>
      </w:r>
      <w:r w:rsidRPr="00340785">
        <w:rPr>
          <w:rFonts w:ascii="Arial" w:eastAsia="Times New Roman" w:hAnsi="Arial" w:cs="Arial"/>
          <w:sz w:val="22"/>
          <w:lang w:val="en-US" w:eastAsia="es-ES" w:bidi="he-IL"/>
        </w:rPr>
        <w:t>stand what it might be to see human life as a drama of love and forgiveness or be moved to pray in penitence or thanksgiving? Some people get religion; others don’t. Why not leave it at that?</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Fair enough, perhaps. But not, I submit, for readers of The Spectator, because religion has social, cultural and political consequences, and you cannot expect the foundations of western </w:t>
      </w:r>
      <w:proofErr w:type="spellStart"/>
      <w:r w:rsidRPr="00340785">
        <w:rPr>
          <w:rFonts w:ascii="Arial" w:eastAsia="Times New Roman" w:hAnsi="Arial" w:cs="Arial"/>
          <w:sz w:val="22"/>
          <w:lang w:val="en-US" w:eastAsia="es-ES" w:bidi="he-IL"/>
        </w:rPr>
        <w:t>civilisation</w:t>
      </w:r>
      <w:proofErr w:type="spellEnd"/>
      <w:r w:rsidRPr="00340785">
        <w:rPr>
          <w:rFonts w:ascii="Arial" w:eastAsia="Times New Roman" w:hAnsi="Arial" w:cs="Arial"/>
          <w:sz w:val="22"/>
          <w:lang w:val="en-US" w:eastAsia="es-ES" w:bidi="he-IL"/>
        </w:rPr>
        <w:t xml:space="preserve"> to crumble and leave the rest of the building intact. That is what the greatest of all atheists, Nietzsche, understood with terrifying clarity and what his -latter-day successors fail to grasp at all.</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Time and again in his later writings he tells us that losing Christian faith will mean abandoning Christian morality. No more ‘Love your </w:t>
      </w:r>
      <w:proofErr w:type="spellStart"/>
      <w:r w:rsidRPr="00340785">
        <w:rPr>
          <w:rFonts w:ascii="Arial" w:eastAsia="Times New Roman" w:hAnsi="Arial" w:cs="Arial"/>
          <w:sz w:val="22"/>
          <w:lang w:val="en-US" w:eastAsia="es-ES" w:bidi="he-IL"/>
        </w:rPr>
        <w:t>neighbour</w:t>
      </w:r>
      <w:proofErr w:type="spellEnd"/>
      <w:r w:rsidRPr="00340785">
        <w:rPr>
          <w:rFonts w:ascii="Arial" w:eastAsia="Times New Roman" w:hAnsi="Arial" w:cs="Arial"/>
          <w:sz w:val="22"/>
          <w:lang w:val="en-US" w:eastAsia="es-ES" w:bidi="he-IL"/>
        </w:rPr>
        <w:t xml:space="preserve"> as yourself’; instead the will to power. No more ‘Thou </w:t>
      </w:r>
      <w:proofErr w:type="spellStart"/>
      <w:r w:rsidRPr="00340785">
        <w:rPr>
          <w:rFonts w:ascii="Arial" w:eastAsia="Times New Roman" w:hAnsi="Arial" w:cs="Arial"/>
          <w:sz w:val="22"/>
          <w:lang w:val="en-US" w:eastAsia="es-ES" w:bidi="he-IL"/>
        </w:rPr>
        <w:t>shalt</w:t>
      </w:r>
      <w:proofErr w:type="spellEnd"/>
      <w:r w:rsidRPr="00340785">
        <w:rPr>
          <w:rFonts w:ascii="Arial" w:eastAsia="Times New Roman" w:hAnsi="Arial" w:cs="Arial"/>
          <w:sz w:val="22"/>
          <w:lang w:val="en-US" w:eastAsia="es-ES" w:bidi="he-IL"/>
        </w:rPr>
        <w:t xml:space="preserve"> not’; instead people would live by the law of nature, the strong dominating or eliminating the weak. ‘An act of injury, violence, exploitation or destruction cannot be “unjust” as such, because life functions essentially in an injurious, violent, exploitative and destructive manner.’ Nietzsche was not an anti-Semite, but there are passages in his writing that come close to justifying a Holocaust.</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This had nothing to do with him personally and everything to do with the logic of Europe losing its Christian ethic. Already in 1843, a year before Nietzsche was born, Heinrich Heine wrote, ‘A drama will be enacted in Germany compared to which the French Revolution will seem like a harmless idyll. Christianity restrained the martial </w:t>
      </w:r>
      <w:proofErr w:type="spellStart"/>
      <w:r w:rsidRPr="00340785">
        <w:rPr>
          <w:rFonts w:ascii="Arial" w:eastAsia="Times New Roman" w:hAnsi="Arial" w:cs="Arial"/>
          <w:sz w:val="22"/>
          <w:lang w:val="en-US" w:eastAsia="es-ES" w:bidi="he-IL"/>
        </w:rPr>
        <w:t>ardour</w:t>
      </w:r>
      <w:proofErr w:type="spellEnd"/>
      <w:r w:rsidRPr="00340785">
        <w:rPr>
          <w:rFonts w:ascii="Arial" w:eastAsia="Times New Roman" w:hAnsi="Arial" w:cs="Arial"/>
          <w:sz w:val="22"/>
          <w:lang w:val="en-US" w:eastAsia="es-ES" w:bidi="he-IL"/>
        </w:rPr>
        <w:t xml:space="preserve"> of the Germans for a time but it did not destroy it; once the restraining talisman is shattered, savagery will rise again…  the mad fury of the berserk, of which Nordic poets sing and speak.’ Nietzsche and Heine were making the same point. Lose the Judeo-Christian sanctity of life and there will be nothing to contain the evil men do when given the chance and the provocation.</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lastRenderedPageBreak/>
        <w:t>Richard Dawkins, whom I respect, partly understands this. He has said often that Darwinism is a science, not an ethic. Turn natural selection into a code of conduct and you get disaster. But if asked where we get our morality from, if not from science or religion, the new atheists start to stammer. They tend to argue that ethics is obvious, which it isn’t, or natural, which it man</w:t>
      </w:r>
      <w:r w:rsidRPr="00340785">
        <w:rPr>
          <w:rFonts w:ascii="Arial" w:eastAsia="Times New Roman" w:hAnsi="Arial" w:cs="Arial"/>
          <w:sz w:val="22"/>
          <w:lang w:val="en-US" w:eastAsia="es-ES" w:bidi="he-IL"/>
        </w:rPr>
        <w:t>i</w:t>
      </w:r>
      <w:r w:rsidRPr="00340785">
        <w:rPr>
          <w:rFonts w:ascii="Arial" w:eastAsia="Times New Roman" w:hAnsi="Arial" w:cs="Arial"/>
          <w:sz w:val="22"/>
          <w:lang w:val="en-US" w:eastAsia="es-ES" w:bidi="he-IL"/>
        </w:rPr>
        <w:t>festly isn’t either, and end up vaguely hinting that this isn’t their problem. Let someone else worry about it.</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The history of Europe since the 18th century has been the story of successive attempts to find alternatives to God as an object of worship, among them the nation state, race and the Co</w:t>
      </w:r>
      <w:r w:rsidRPr="00340785">
        <w:rPr>
          <w:rFonts w:ascii="Arial" w:eastAsia="Times New Roman" w:hAnsi="Arial" w:cs="Arial"/>
          <w:sz w:val="22"/>
          <w:lang w:val="en-US" w:eastAsia="es-ES" w:bidi="he-IL"/>
        </w:rPr>
        <w:t>m</w:t>
      </w:r>
      <w:r w:rsidRPr="00340785">
        <w:rPr>
          <w:rFonts w:ascii="Arial" w:eastAsia="Times New Roman" w:hAnsi="Arial" w:cs="Arial"/>
          <w:sz w:val="22"/>
          <w:lang w:val="en-US" w:eastAsia="es-ES" w:bidi="he-IL"/>
        </w:rPr>
        <w:t>munist Manifesto. After this cost humanity two world wars, a Cold War and a hundred million lives, we have turned to more pacific forms of idolatry, among them the market, the liberal democratic state and the consumer society, all of which are ways of saying that there is no morality beyond personal choice so long as you do no harm to others.</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Even so, the costs are beginning to mount up. Levels of trust have plummeted throughout the West as one group after another — bankers, CEOs, media personalities, parliamentarians, </w:t>
      </w:r>
      <w:proofErr w:type="gramStart"/>
      <w:r w:rsidRPr="00340785">
        <w:rPr>
          <w:rFonts w:ascii="Arial" w:eastAsia="Times New Roman" w:hAnsi="Arial" w:cs="Arial"/>
          <w:sz w:val="22"/>
          <w:lang w:val="en-US" w:eastAsia="es-ES" w:bidi="he-IL"/>
        </w:rPr>
        <w:t>the press —</w:t>
      </w:r>
      <w:proofErr w:type="gramEnd"/>
      <w:r w:rsidRPr="00340785">
        <w:rPr>
          <w:rFonts w:ascii="Arial" w:eastAsia="Times New Roman" w:hAnsi="Arial" w:cs="Arial"/>
          <w:sz w:val="22"/>
          <w:lang w:val="en-US" w:eastAsia="es-ES" w:bidi="he-IL"/>
        </w:rPr>
        <w:t xml:space="preserve"> has been hit by scandal. Marriage has all but collapsed as an institution, with 40 per cent of children born outside it and 50 per cent of marriages ending in divorce. Rates of d</w:t>
      </w:r>
      <w:r w:rsidRPr="00340785">
        <w:rPr>
          <w:rFonts w:ascii="Arial" w:eastAsia="Times New Roman" w:hAnsi="Arial" w:cs="Arial"/>
          <w:sz w:val="22"/>
          <w:lang w:val="en-US" w:eastAsia="es-ES" w:bidi="he-IL"/>
        </w:rPr>
        <w:t>e</w:t>
      </w:r>
      <w:r w:rsidRPr="00340785">
        <w:rPr>
          <w:rFonts w:ascii="Arial" w:eastAsia="Times New Roman" w:hAnsi="Arial" w:cs="Arial"/>
          <w:sz w:val="22"/>
          <w:lang w:val="en-US" w:eastAsia="es-ES" w:bidi="he-IL"/>
        </w:rPr>
        <w:t>pressive illness and stress-related syndromes have rocketed especially among the young. A recent survey showed that the average 18- to 35-year-old has 237 Facebook friends. When asked how many they could rely on in a crisis, the average answer was two. A quarter said one. An eighth said none.</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None of this should surprise us. This is what a society built on materialism, individualism and moral relativism looks like. It </w:t>
      </w:r>
      <w:proofErr w:type="spellStart"/>
      <w:r w:rsidRPr="00340785">
        <w:rPr>
          <w:rFonts w:ascii="Arial" w:eastAsia="Times New Roman" w:hAnsi="Arial" w:cs="Arial"/>
          <w:sz w:val="22"/>
          <w:lang w:val="en-US" w:eastAsia="es-ES" w:bidi="he-IL"/>
        </w:rPr>
        <w:t>maximises</w:t>
      </w:r>
      <w:proofErr w:type="spellEnd"/>
      <w:r w:rsidRPr="00340785">
        <w:rPr>
          <w:rFonts w:ascii="Arial" w:eastAsia="Times New Roman" w:hAnsi="Arial" w:cs="Arial"/>
          <w:sz w:val="22"/>
          <w:lang w:val="en-US" w:eastAsia="es-ES" w:bidi="he-IL"/>
        </w:rPr>
        <w:t xml:space="preserve"> personal freedom but at a cost. As Michael </w:t>
      </w:r>
      <w:proofErr w:type="spellStart"/>
      <w:r w:rsidRPr="00340785">
        <w:rPr>
          <w:rFonts w:ascii="Arial" w:eastAsia="Times New Roman" w:hAnsi="Arial" w:cs="Arial"/>
          <w:sz w:val="22"/>
          <w:lang w:val="en-US" w:eastAsia="es-ES" w:bidi="he-IL"/>
        </w:rPr>
        <w:t>Walzer</w:t>
      </w:r>
      <w:proofErr w:type="spellEnd"/>
      <w:r w:rsidRPr="00340785">
        <w:rPr>
          <w:rFonts w:ascii="Arial" w:eastAsia="Times New Roman" w:hAnsi="Arial" w:cs="Arial"/>
          <w:sz w:val="22"/>
          <w:lang w:val="en-US" w:eastAsia="es-ES" w:bidi="he-IL"/>
        </w:rPr>
        <w:t xml:space="preserve"> puts it: ‘This freedom, </w:t>
      </w:r>
      <w:proofErr w:type="spellStart"/>
      <w:r w:rsidRPr="00340785">
        <w:rPr>
          <w:rFonts w:ascii="Arial" w:eastAsia="Times New Roman" w:hAnsi="Arial" w:cs="Arial"/>
          <w:sz w:val="22"/>
          <w:lang w:val="en-US" w:eastAsia="es-ES" w:bidi="he-IL"/>
        </w:rPr>
        <w:t>energising</w:t>
      </w:r>
      <w:proofErr w:type="spellEnd"/>
      <w:r w:rsidRPr="00340785">
        <w:rPr>
          <w:rFonts w:ascii="Arial" w:eastAsia="Times New Roman" w:hAnsi="Arial" w:cs="Arial"/>
          <w:sz w:val="22"/>
          <w:lang w:val="en-US" w:eastAsia="es-ES" w:bidi="he-IL"/>
        </w:rPr>
        <w:t xml:space="preserve"> and exciting as it is, is also profoundly disintegrative, making it very difficult for individuals to find any stable communal support, very difficult for any co</w:t>
      </w:r>
      <w:r w:rsidRPr="00340785">
        <w:rPr>
          <w:rFonts w:ascii="Arial" w:eastAsia="Times New Roman" w:hAnsi="Arial" w:cs="Arial"/>
          <w:sz w:val="22"/>
          <w:lang w:val="en-US" w:eastAsia="es-ES" w:bidi="he-IL"/>
        </w:rPr>
        <w:t>m</w:t>
      </w:r>
      <w:r w:rsidRPr="00340785">
        <w:rPr>
          <w:rFonts w:ascii="Arial" w:eastAsia="Times New Roman" w:hAnsi="Arial" w:cs="Arial"/>
          <w:sz w:val="22"/>
          <w:lang w:val="en-US" w:eastAsia="es-ES" w:bidi="he-IL"/>
        </w:rPr>
        <w:t>munity to count on the responsible participation of its individual members. It opens solitary men and women to the impact of a lowest common denominator, commercial culture.’</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In my time as Chief Rabbi, I have seen two highly significant trends. First, parents are more likely than they were to send their children to faith schools. They want their children exposed to a strong substantive ethic of responsibility and restraint. Second, religious people, Jews e</w:t>
      </w:r>
      <w:r w:rsidRPr="00340785">
        <w:rPr>
          <w:rFonts w:ascii="Arial" w:eastAsia="Times New Roman" w:hAnsi="Arial" w:cs="Arial"/>
          <w:sz w:val="22"/>
          <w:lang w:val="en-US" w:eastAsia="es-ES" w:bidi="he-IL"/>
        </w:rPr>
        <w:t>s</w:t>
      </w:r>
      <w:r w:rsidRPr="00340785">
        <w:rPr>
          <w:rFonts w:ascii="Arial" w:eastAsia="Times New Roman" w:hAnsi="Arial" w:cs="Arial"/>
          <w:sz w:val="22"/>
          <w:lang w:val="en-US" w:eastAsia="es-ES" w:bidi="he-IL"/>
        </w:rPr>
        <w:t xml:space="preserve">pecially, are more fearful of the future than they were. Our newly </w:t>
      </w:r>
      <w:proofErr w:type="spellStart"/>
      <w:r w:rsidRPr="00340785">
        <w:rPr>
          <w:rFonts w:ascii="Arial" w:eastAsia="Times New Roman" w:hAnsi="Arial" w:cs="Arial"/>
          <w:sz w:val="22"/>
          <w:lang w:val="en-US" w:eastAsia="es-ES" w:bidi="he-IL"/>
        </w:rPr>
        <w:t>polarised</w:t>
      </w:r>
      <w:proofErr w:type="spellEnd"/>
      <w:r w:rsidRPr="00340785">
        <w:rPr>
          <w:rFonts w:ascii="Arial" w:eastAsia="Times New Roman" w:hAnsi="Arial" w:cs="Arial"/>
          <w:sz w:val="22"/>
          <w:lang w:val="en-US" w:eastAsia="es-ES" w:bidi="he-IL"/>
        </w:rPr>
        <w:t xml:space="preserve"> culture is far less tolerant than old, mild Christian Britain.</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In one respect the new atheists are right. The threat to western freedom in the 21st century is not from fascism or communism but from a religious fundamentalism combining hatred of the other, the pursuit of power and contempt for human rights. But the idea that this can be d</w:t>
      </w:r>
      <w:r w:rsidRPr="00340785">
        <w:rPr>
          <w:rFonts w:ascii="Arial" w:eastAsia="Times New Roman" w:hAnsi="Arial" w:cs="Arial"/>
          <w:sz w:val="22"/>
          <w:lang w:val="en-US" w:eastAsia="es-ES" w:bidi="he-IL"/>
        </w:rPr>
        <w:t>e</w:t>
      </w:r>
      <w:r w:rsidRPr="00340785">
        <w:rPr>
          <w:rFonts w:ascii="Arial" w:eastAsia="Times New Roman" w:hAnsi="Arial" w:cs="Arial"/>
          <w:sz w:val="22"/>
          <w:lang w:val="en-US" w:eastAsia="es-ES" w:bidi="he-IL"/>
        </w:rPr>
        <w:t xml:space="preserve">feated by individualism and relativism is naive almost beyond belief. Humanity has been here before. The precursors of today’s scientific atheists were Epicurus in third-century BCE Greece and Lucretius in first-century Rome. These were two great </w:t>
      </w:r>
      <w:proofErr w:type="spellStart"/>
      <w:r w:rsidRPr="00340785">
        <w:rPr>
          <w:rFonts w:ascii="Arial" w:eastAsia="Times New Roman" w:hAnsi="Arial" w:cs="Arial"/>
          <w:sz w:val="22"/>
          <w:lang w:val="en-US" w:eastAsia="es-ES" w:bidi="he-IL"/>
        </w:rPr>
        <w:t>civilisations</w:t>
      </w:r>
      <w:proofErr w:type="spellEnd"/>
      <w:r w:rsidRPr="00340785">
        <w:rPr>
          <w:rFonts w:ascii="Arial" w:eastAsia="Times New Roman" w:hAnsi="Arial" w:cs="Arial"/>
          <w:sz w:val="22"/>
          <w:lang w:val="en-US" w:eastAsia="es-ES" w:bidi="he-IL"/>
        </w:rPr>
        <w:t xml:space="preserve"> on the brink of decline. Having lost their faith, they were no match for what Bertrand Russell calls ‘nations less </w:t>
      </w:r>
      <w:proofErr w:type="spellStart"/>
      <w:r w:rsidRPr="00340785">
        <w:rPr>
          <w:rFonts w:ascii="Arial" w:eastAsia="Times New Roman" w:hAnsi="Arial" w:cs="Arial"/>
          <w:sz w:val="22"/>
          <w:lang w:val="en-US" w:eastAsia="es-ES" w:bidi="he-IL"/>
        </w:rPr>
        <w:t>civilised</w:t>
      </w:r>
      <w:proofErr w:type="spellEnd"/>
      <w:r w:rsidRPr="00340785">
        <w:rPr>
          <w:rFonts w:ascii="Arial" w:eastAsia="Times New Roman" w:hAnsi="Arial" w:cs="Arial"/>
          <w:sz w:val="22"/>
          <w:lang w:val="en-US" w:eastAsia="es-ES" w:bidi="he-IL"/>
        </w:rPr>
        <w:t xml:space="preserve"> than themselves but not so destitute of social cohesion’. The barbarians win. They always do.</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w:t>
      </w:r>
    </w:p>
    <w:p w:rsidR="00012BA1" w:rsidRPr="00340785" w:rsidRDefault="00012BA1" w:rsidP="00012BA1">
      <w:pPr>
        <w:ind w:right="27" w:firstLine="0"/>
        <w:jc w:val="both"/>
        <w:rPr>
          <w:rFonts w:eastAsia="Times New Roman" w:cs="Times New Roman"/>
          <w:sz w:val="22"/>
          <w:lang w:val="en-US" w:eastAsia="es-ES" w:bidi="he-IL"/>
        </w:rPr>
      </w:pPr>
      <w:r w:rsidRPr="00340785">
        <w:rPr>
          <w:rFonts w:ascii="Arial" w:eastAsia="Times New Roman" w:hAnsi="Arial" w:cs="Arial"/>
          <w:sz w:val="22"/>
          <w:lang w:val="en-US" w:eastAsia="es-ES" w:bidi="he-IL"/>
        </w:rPr>
        <w:t xml:space="preserve">The new barbarians are the fundamentalists who seek to impose a single truth on a plural world. Though many of them claim to be religious, they are actually devotees of the will to power. Defeating them will take the strongest possible </w:t>
      </w:r>
      <w:proofErr w:type="spellStart"/>
      <w:r w:rsidRPr="00340785">
        <w:rPr>
          <w:rFonts w:ascii="Arial" w:eastAsia="Times New Roman" w:hAnsi="Arial" w:cs="Arial"/>
          <w:sz w:val="22"/>
          <w:lang w:val="en-US" w:eastAsia="es-ES" w:bidi="he-IL"/>
        </w:rPr>
        <w:t>defence</w:t>
      </w:r>
      <w:proofErr w:type="spellEnd"/>
      <w:r w:rsidRPr="00340785">
        <w:rPr>
          <w:rFonts w:ascii="Arial" w:eastAsia="Times New Roman" w:hAnsi="Arial" w:cs="Arial"/>
          <w:sz w:val="22"/>
          <w:lang w:val="en-US" w:eastAsia="es-ES" w:bidi="he-IL"/>
        </w:rPr>
        <w:t xml:space="preserve"> of freedom, and strong soci</w:t>
      </w:r>
      <w:r w:rsidRPr="00340785">
        <w:rPr>
          <w:rFonts w:ascii="Arial" w:eastAsia="Times New Roman" w:hAnsi="Arial" w:cs="Arial"/>
          <w:sz w:val="22"/>
          <w:lang w:val="en-US" w:eastAsia="es-ES" w:bidi="he-IL"/>
        </w:rPr>
        <w:t>e</w:t>
      </w:r>
      <w:r w:rsidRPr="00340785">
        <w:rPr>
          <w:rFonts w:ascii="Arial" w:eastAsia="Times New Roman" w:hAnsi="Arial" w:cs="Arial"/>
          <w:sz w:val="22"/>
          <w:lang w:val="en-US" w:eastAsia="es-ES" w:bidi="he-IL"/>
        </w:rPr>
        <w:t>ties are always moral societies. That does not mean that they need be religious. It is just that, in the words of historian Will Durant, ‘There is no significant example in history, before our time, of a society successfully maintaining moral life without the aid of religion.’</w:t>
      </w:r>
    </w:p>
    <w:p w:rsidR="00012BA1" w:rsidRPr="00CE3D03" w:rsidRDefault="00012BA1" w:rsidP="00012BA1">
      <w:pPr>
        <w:ind w:right="27"/>
        <w:jc w:val="both"/>
        <w:rPr>
          <w:sz w:val="22"/>
          <w:lang w:val="en-US"/>
        </w:rPr>
      </w:pPr>
      <w:r w:rsidRPr="00340785">
        <w:rPr>
          <w:rFonts w:ascii="Arial" w:eastAsia="Times New Roman" w:hAnsi="Arial" w:cs="Arial"/>
          <w:sz w:val="22"/>
          <w:lang w:val="en-US" w:eastAsia="es-ES" w:bidi="he-IL"/>
        </w:rPr>
        <w:t> </w:t>
      </w:r>
    </w:p>
    <w:sectPr w:rsidR="00012BA1" w:rsidRPr="00CE3D03" w:rsidSect="007354D0">
      <w:footerReference w:type="default" r:id="rId6"/>
      <w:pgSz w:w="11906" w:h="16838"/>
      <w:pgMar w:top="1134" w:right="124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075" w:rsidRDefault="002B3075" w:rsidP="00CE3D03">
      <w:r>
        <w:separator/>
      </w:r>
    </w:p>
  </w:endnote>
  <w:endnote w:type="continuationSeparator" w:id="0">
    <w:p w:rsidR="002B3075" w:rsidRDefault="002B3075" w:rsidP="00CE3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43132"/>
      <w:docPartObj>
        <w:docPartGallery w:val="Page Numbers (Bottom of Page)"/>
        <w:docPartUnique/>
      </w:docPartObj>
    </w:sdtPr>
    <w:sdtContent>
      <w:p w:rsidR="00CE3D03" w:rsidRDefault="002F6C19">
        <w:pPr>
          <w:pStyle w:val="Piedepgina"/>
          <w:jc w:val="center"/>
        </w:pPr>
        <w:fldSimple w:instr=" PAGE   \* MERGEFORMAT ">
          <w:r w:rsidR="00BF27EE">
            <w:rPr>
              <w:noProof/>
            </w:rPr>
            <w:t>2</w:t>
          </w:r>
        </w:fldSimple>
      </w:p>
    </w:sdtContent>
  </w:sdt>
  <w:p w:rsidR="00CE3D03" w:rsidRDefault="00CE3D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075" w:rsidRDefault="002B3075" w:rsidP="00CE3D03">
      <w:r>
        <w:separator/>
      </w:r>
    </w:p>
  </w:footnote>
  <w:footnote w:type="continuationSeparator" w:id="0">
    <w:p w:rsidR="002B3075" w:rsidRDefault="002B3075" w:rsidP="00CE3D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hyphenationZone w:val="227"/>
  <w:drawingGridHorizontalSpacing w:val="120"/>
  <w:displayHorizontalDrawingGridEvery w:val="2"/>
  <w:characterSpacingControl w:val="doNotCompress"/>
  <w:footnotePr>
    <w:footnote w:id="-1"/>
    <w:footnote w:id="0"/>
  </w:footnotePr>
  <w:endnotePr>
    <w:endnote w:id="-1"/>
    <w:endnote w:id="0"/>
  </w:endnotePr>
  <w:compat/>
  <w:rsids>
    <w:rsidRoot w:val="00810FF8"/>
    <w:rsid w:val="00012BA1"/>
    <w:rsid w:val="000377F7"/>
    <w:rsid w:val="0016061C"/>
    <w:rsid w:val="002B3075"/>
    <w:rsid w:val="002F6C19"/>
    <w:rsid w:val="00345004"/>
    <w:rsid w:val="003E6B17"/>
    <w:rsid w:val="0059799C"/>
    <w:rsid w:val="006F483D"/>
    <w:rsid w:val="007354D0"/>
    <w:rsid w:val="007A209D"/>
    <w:rsid w:val="00810FF8"/>
    <w:rsid w:val="00B34BDA"/>
    <w:rsid w:val="00B510FC"/>
    <w:rsid w:val="00BF27EE"/>
    <w:rsid w:val="00C02964"/>
    <w:rsid w:val="00CE3D03"/>
    <w:rsid w:val="00CF57BA"/>
    <w:rsid w:val="00E63568"/>
    <w:rsid w:val="00EF211D"/>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3D03"/>
    <w:pPr>
      <w:tabs>
        <w:tab w:val="center" w:pos="4252"/>
        <w:tab w:val="right" w:pos="8504"/>
      </w:tabs>
    </w:pPr>
  </w:style>
  <w:style w:type="character" w:customStyle="1" w:styleId="EncabezadoCar">
    <w:name w:val="Encabezado Car"/>
    <w:basedOn w:val="Fuentedeprrafopredeter"/>
    <w:link w:val="Encabezado"/>
    <w:uiPriority w:val="99"/>
    <w:semiHidden/>
    <w:rsid w:val="00CE3D03"/>
  </w:style>
  <w:style w:type="paragraph" w:styleId="Piedepgina">
    <w:name w:val="footer"/>
    <w:basedOn w:val="Normal"/>
    <w:link w:val="PiedepginaCar"/>
    <w:uiPriority w:val="99"/>
    <w:unhideWhenUsed/>
    <w:rsid w:val="00CE3D03"/>
    <w:pPr>
      <w:tabs>
        <w:tab w:val="center" w:pos="4252"/>
        <w:tab w:val="right" w:pos="8504"/>
      </w:tabs>
    </w:pPr>
  </w:style>
  <w:style w:type="character" w:customStyle="1" w:styleId="PiedepginaCar">
    <w:name w:val="Pie de página Car"/>
    <w:basedOn w:val="Fuentedeprrafopredeter"/>
    <w:link w:val="Piedepgina"/>
    <w:uiPriority w:val="99"/>
    <w:rsid w:val="00CE3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2658</Words>
  <Characters>14624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2013-06-17T21:10:00Z</cp:lastPrinted>
  <dcterms:created xsi:type="dcterms:W3CDTF">2013-06-17T00:04:00Z</dcterms:created>
  <dcterms:modified xsi:type="dcterms:W3CDTF">2013-06-17T21:10:00Z</dcterms:modified>
</cp:coreProperties>
</file>